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E0" w:rsidRPr="001A6B0C" w:rsidRDefault="009930E0" w:rsidP="00DC7DBA">
      <w:pPr>
        <w:jc w:val="both"/>
        <w:rPr>
          <w:rFonts w:ascii="Univers 45 Light" w:hAnsi="Univers 45 Light"/>
          <w:b/>
          <w:u w:val="single"/>
        </w:rPr>
      </w:pPr>
    </w:p>
    <w:p w:rsidR="00C34757" w:rsidRPr="00BD3A3E" w:rsidRDefault="008D5A64" w:rsidP="00BD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rFonts w:ascii="Univers 45 Light" w:hAnsi="Univers 45 Light"/>
          <w:b/>
          <w:sz w:val="28"/>
        </w:rPr>
      </w:pPr>
      <w:r w:rsidRPr="00BD3A3E">
        <w:rPr>
          <w:rFonts w:ascii="Univers 45 Light" w:hAnsi="Univers 45 Light"/>
          <w:b/>
          <w:sz w:val="28"/>
        </w:rPr>
        <w:t xml:space="preserve">Learning Agreement - </w:t>
      </w:r>
      <w:r w:rsidR="001C1C54" w:rsidRPr="00BD3A3E">
        <w:rPr>
          <w:rFonts w:ascii="Univers 45 Light" w:hAnsi="Univers 45 Light"/>
          <w:b/>
          <w:sz w:val="28"/>
        </w:rPr>
        <w:t xml:space="preserve">Hinweise </w:t>
      </w:r>
      <w:r w:rsidRPr="00BD3A3E">
        <w:rPr>
          <w:rFonts w:ascii="Univers 45 Light" w:hAnsi="Univers 45 Light"/>
          <w:b/>
          <w:sz w:val="28"/>
        </w:rPr>
        <w:t>und Erklärungen</w:t>
      </w:r>
    </w:p>
    <w:p w:rsidR="00ED238B" w:rsidRPr="00BB3492" w:rsidRDefault="00C022FF" w:rsidP="00DC7DBA">
      <w:pPr>
        <w:shd w:val="clear" w:color="auto" w:fill="92D050"/>
        <w:spacing w:before="100" w:beforeAutospacing="1" w:after="100" w:afterAutospacing="1"/>
        <w:jc w:val="both"/>
        <w:rPr>
          <w:rFonts w:ascii="Univers 45 Light" w:hAnsi="Univers 45 Light"/>
        </w:rPr>
      </w:pPr>
      <w:r>
        <w:rPr>
          <w:rFonts w:ascii="Univers 45 Light" w:hAnsi="Univers 45 Light"/>
          <w:b/>
          <w:bCs/>
        </w:rPr>
        <w:t>Daten zur Mobilität (Deckblatt)</w:t>
      </w:r>
    </w:p>
    <w:p w:rsidR="00ED238B" w:rsidRPr="00C022FF" w:rsidRDefault="00C022FF" w:rsidP="001C1C54">
      <w:pPr>
        <w:spacing w:before="100" w:beforeAutospacing="1" w:after="100" w:afterAutospacing="1"/>
        <w:jc w:val="both"/>
        <w:rPr>
          <w:rFonts w:ascii="Univers 45 Light" w:hAnsi="Univers 45 Light"/>
          <w:b/>
          <w:bCs/>
        </w:rPr>
      </w:pPr>
      <w:r>
        <w:rPr>
          <w:rFonts w:ascii="Univers 45 Light" w:hAnsi="Univers 45 Light"/>
          <w:b/>
          <w:bCs/>
        </w:rPr>
        <w:t xml:space="preserve">The Student: </w:t>
      </w:r>
      <w:r w:rsidR="001C1C54" w:rsidRPr="001A6B0C">
        <w:rPr>
          <w:rFonts w:ascii="Univers 45 Light" w:hAnsi="Univers 45 Light"/>
          <w:b/>
          <w:bCs/>
        </w:rPr>
        <w:t xml:space="preserve">Field </w:t>
      </w:r>
      <w:proofErr w:type="spellStart"/>
      <w:r w:rsidR="001C1C54" w:rsidRPr="001A6B0C">
        <w:rPr>
          <w:rFonts w:ascii="Univers 45 Light" w:hAnsi="Univers 45 Light"/>
          <w:b/>
          <w:bCs/>
        </w:rPr>
        <w:t>of</w:t>
      </w:r>
      <w:proofErr w:type="spellEnd"/>
      <w:r w:rsidR="001C1C54" w:rsidRPr="001A6B0C">
        <w:rPr>
          <w:rFonts w:ascii="Univers 45 Light" w:hAnsi="Univers 45 Light"/>
          <w:b/>
          <w:bCs/>
        </w:rPr>
        <w:t xml:space="preserve"> Education</w:t>
      </w:r>
      <w:r w:rsidR="00ED238B" w:rsidRPr="001A6B0C">
        <w:rPr>
          <w:rFonts w:ascii="Univers 45 Light" w:hAnsi="Univers 45 Light"/>
          <w:b/>
        </w:rPr>
        <w:t>/</w:t>
      </w:r>
      <w:proofErr w:type="spellStart"/>
      <w:r w:rsidR="00ED238B" w:rsidRPr="001A6B0C">
        <w:rPr>
          <w:rFonts w:ascii="Univers 45 Light" w:hAnsi="Univers 45 Light"/>
          <w:b/>
        </w:rPr>
        <w:t>study</w:t>
      </w:r>
      <w:proofErr w:type="spellEnd"/>
      <w:r w:rsidR="00ED238B" w:rsidRPr="001A6B0C">
        <w:rPr>
          <w:rFonts w:ascii="Univers 45 Light" w:hAnsi="Univers 45 Light"/>
          <w:b/>
        </w:rPr>
        <w:t xml:space="preserve"> </w:t>
      </w:r>
      <w:proofErr w:type="spellStart"/>
      <w:r w:rsidR="00ED238B" w:rsidRPr="001A6B0C">
        <w:rPr>
          <w:rFonts w:ascii="Univers 45 Light" w:hAnsi="Univers 45 Light"/>
          <w:b/>
        </w:rPr>
        <w:t>programme</w:t>
      </w:r>
      <w:proofErr w:type="spellEnd"/>
      <w:r w:rsidR="001C1C54" w:rsidRPr="001A6B0C">
        <w:rPr>
          <w:rFonts w:ascii="Univers 45 Light" w:hAnsi="Univers 45 Light"/>
          <w:b/>
        </w:rPr>
        <w:t>:</w:t>
      </w:r>
      <w:r w:rsidR="001C1C54" w:rsidRPr="001A6B0C">
        <w:rPr>
          <w:rFonts w:ascii="Univers 45 Light" w:hAnsi="Univers 45 Light"/>
        </w:rPr>
        <w:t xml:space="preserve"> </w:t>
      </w:r>
      <w:r w:rsidR="00ED238B" w:rsidRPr="001A6B0C">
        <w:rPr>
          <w:rFonts w:ascii="Univers 45 Light" w:hAnsi="Univers 45 Light"/>
        </w:rPr>
        <w:t xml:space="preserve">Für jedes Studienfach gibt es eine offizielle Bezeichnung sowie einen sogenannten ISCED-Code. Bitte suchen Sie sich aus </w:t>
      </w:r>
      <w:r w:rsidR="001C1C54" w:rsidRPr="001A6B0C">
        <w:rPr>
          <w:rFonts w:ascii="Univers 45 Light" w:hAnsi="Univers 45 Light"/>
        </w:rPr>
        <w:t>der Liste</w:t>
      </w:r>
      <w:r w:rsidR="00ED238B" w:rsidRPr="001A6B0C">
        <w:rPr>
          <w:rFonts w:ascii="Univers 45 Light" w:hAnsi="Univers 45 Light"/>
        </w:rPr>
        <w:t xml:space="preserve"> </w:t>
      </w:r>
      <w:hyperlink r:id="rId9" w:history="1">
        <w:r w:rsidR="001C1C54" w:rsidRPr="001A6B0C">
          <w:rPr>
            <w:rStyle w:val="Hyperlink"/>
            <w:rFonts w:ascii="Univers 45 Light" w:hAnsi="Univers 45 Light"/>
          </w:rPr>
          <w:t>http://ec.europa.eu/education/tools/isced-f_en.htm</w:t>
        </w:r>
      </w:hyperlink>
      <w:r w:rsidR="001C1C54" w:rsidRPr="001A6B0C">
        <w:rPr>
          <w:rFonts w:ascii="Univers 45 Light" w:hAnsi="Univers 45 Light"/>
        </w:rPr>
        <w:t xml:space="preserve"> d</w:t>
      </w:r>
      <w:r w:rsidR="00ED238B" w:rsidRPr="001A6B0C">
        <w:rPr>
          <w:rFonts w:ascii="Univers 45 Light" w:hAnsi="Univers 45 Light"/>
        </w:rPr>
        <w:t xml:space="preserve">ie für Sie zutreffende Bezeichnung Ihres Fachgebiets </w:t>
      </w:r>
      <w:r w:rsidR="001C1C54" w:rsidRPr="001A6B0C">
        <w:rPr>
          <w:rFonts w:ascii="Univers 45 Light" w:hAnsi="Univers 45 Light"/>
        </w:rPr>
        <w:t>mit dem dazugehörigen ISCED-Code aus.</w:t>
      </w:r>
      <w:r w:rsidR="00ED238B" w:rsidRPr="001A6B0C">
        <w:rPr>
          <w:rFonts w:ascii="Univers 45 Light" w:hAnsi="Univers 45 Light"/>
        </w:rPr>
        <w:t xml:space="preserve"> </w:t>
      </w:r>
      <w:r w:rsidR="00DC7DBA" w:rsidRPr="001A6B0C">
        <w:rPr>
          <w:rFonts w:ascii="Univers 45 Light" w:hAnsi="Univers 45 Light"/>
        </w:rPr>
        <w:t xml:space="preserve"> </w:t>
      </w:r>
    </w:p>
    <w:p w:rsidR="001C1C54" w:rsidRPr="001A6B0C" w:rsidRDefault="00ED238B" w:rsidP="001C1C54">
      <w:pPr>
        <w:pStyle w:val="hinweisbox"/>
        <w:jc w:val="both"/>
        <w:rPr>
          <w:rFonts w:ascii="Univers 45 Light" w:hAnsi="Univers 45 Light"/>
          <w:b/>
          <w:lang w:val="en-GB"/>
        </w:rPr>
      </w:pPr>
      <w:r w:rsidRPr="001A6B0C">
        <w:rPr>
          <w:rFonts w:ascii="Univers 45 Light" w:hAnsi="Univers 45 Light"/>
          <w:b/>
          <w:lang w:val="en-GB"/>
        </w:rPr>
        <w:t>The Sending Institution/Home University</w:t>
      </w:r>
      <w:r w:rsidR="00C022FF">
        <w:rPr>
          <w:rFonts w:ascii="Univers 45 Light" w:hAnsi="Univers 45 Light"/>
          <w:b/>
          <w:lang w:val="en-GB"/>
        </w:rPr>
        <w:t>:</w:t>
      </w:r>
    </w:p>
    <w:p w:rsidR="00076245" w:rsidRPr="001A6B0C" w:rsidRDefault="00076245" w:rsidP="00C022FF">
      <w:pPr>
        <w:pStyle w:val="hinweisbox"/>
        <w:jc w:val="both"/>
        <w:rPr>
          <w:rFonts w:ascii="Univers 45 Light" w:hAnsi="Univers 45 Light"/>
        </w:rPr>
      </w:pPr>
      <w:proofErr w:type="spellStart"/>
      <w:r w:rsidRPr="00C022FF">
        <w:rPr>
          <w:rFonts w:ascii="Univers 45 Light" w:hAnsi="Univers 45 Light"/>
          <w:b/>
          <w:bCs/>
        </w:rPr>
        <w:t>Contact</w:t>
      </w:r>
      <w:proofErr w:type="spellEnd"/>
      <w:r w:rsidRPr="00C022FF">
        <w:rPr>
          <w:rFonts w:ascii="Univers 45 Light" w:hAnsi="Univers 45 Light"/>
          <w:b/>
          <w:bCs/>
        </w:rPr>
        <w:t xml:space="preserve"> </w:t>
      </w:r>
      <w:proofErr w:type="spellStart"/>
      <w:r w:rsidRPr="00C022FF">
        <w:rPr>
          <w:rFonts w:ascii="Univers 45 Light" w:hAnsi="Univers 45 Light"/>
          <w:b/>
          <w:bCs/>
        </w:rPr>
        <w:t>person</w:t>
      </w:r>
      <w:proofErr w:type="spellEnd"/>
      <w:r w:rsidR="00C022FF" w:rsidRPr="00C022FF">
        <w:rPr>
          <w:rFonts w:ascii="Univers 45 Light" w:hAnsi="Univers 45 Light"/>
        </w:rPr>
        <w:t xml:space="preserve">: </w:t>
      </w:r>
      <w:r w:rsidRPr="001A6B0C">
        <w:rPr>
          <w:rFonts w:ascii="Univers 45 Light" w:hAnsi="Univers 45 Light"/>
        </w:rPr>
        <w:t xml:space="preserve">Bitte geben Sie hier den Namen Ihrer/s Erasmus-Fachkoordinators </w:t>
      </w:r>
      <w:r w:rsidR="001C1C54" w:rsidRPr="001A6B0C">
        <w:rPr>
          <w:rFonts w:ascii="Univers 45 Light" w:hAnsi="Univers 45 Light"/>
        </w:rPr>
        <w:t xml:space="preserve">an </w:t>
      </w:r>
      <w:r w:rsidRPr="001A6B0C">
        <w:rPr>
          <w:rFonts w:ascii="Univers 45 Light" w:hAnsi="Univers 45 Light"/>
        </w:rPr>
        <w:t xml:space="preserve">der TU Dresden an. </w:t>
      </w:r>
    </w:p>
    <w:p w:rsidR="00076245" w:rsidRPr="001A6B0C" w:rsidRDefault="00273798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hyperlink r:id="rId10" w:history="1">
        <w:r w:rsidR="00076245" w:rsidRPr="001A6B0C">
          <w:rPr>
            <w:rStyle w:val="Hyperlink"/>
            <w:rFonts w:ascii="Univers 45 Light" w:hAnsi="Univers 45 Light"/>
          </w:rPr>
          <w:t>http://tu-dresden.de/internationales/stud_abroad/scholar_sponsorships/erasmusplus</w:t>
        </w:r>
      </w:hyperlink>
      <w:r w:rsidR="00076245" w:rsidRPr="001A6B0C">
        <w:rPr>
          <w:rFonts w:ascii="Univers 45 Light" w:hAnsi="Univers 45 Light"/>
        </w:rPr>
        <w:t xml:space="preserve"> </w:t>
      </w:r>
    </w:p>
    <w:p w:rsidR="006F2BE6" w:rsidRPr="001A6B0C" w:rsidRDefault="00076245" w:rsidP="00DC7DBA">
      <w:pPr>
        <w:spacing w:before="100" w:beforeAutospacing="1" w:after="100" w:afterAutospacing="1"/>
        <w:jc w:val="both"/>
        <w:rPr>
          <w:rFonts w:ascii="Univers 45 Light" w:hAnsi="Univers 45 Light"/>
          <w:b/>
          <w:bCs/>
        </w:rPr>
      </w:pPr>
      <w:r w:rsidRPr="001A6B0C">
        <w:rPr>
          <w:rFonts w:ascii="Univers 45 Light" w:hAnsi="Univers 45 Light"/>
          <w:b/>
          <w:bCs/>
        </w:rPr>
        <w:t xml:space="preserve">The </w:t>
      </w:r>
      <w:proofErr w:type="spellStart"/>
      <w:r w:rsidRPr="001A6B0C">
        <w:rPr>
          <w:rFonts w:ascii="Univers 45 Light" w:hAnsi="Univers 45 Light"/>
          <w:b/>
          <w:bCs/>
        </w:rPr>
        <w:t>Receiving</w:t>
      </w:r>
      <w:proofErr w:type="spellEnd"/>
      <w:r w:rsidRPr="001A6B0C">
        <w:rPr>
          <w:rFonts w:ascii="Univers 45 Light" w:hAnsi="Univers 45 Light"/>
          <w:b/>
          <w:bCs/>
        </w:rPr>
        <w:t xml:space="preserve"> Institution</w:t>
      </w:r>
      <w:r w:rsidR="005E2F51" w:rsidRPr="001A6B0C">
        <w:rPr>
          <w:rFonts w:ascii="Univers 45 Light" w:hAnsi="Univers 45 Light"/>
          <w:b/>
        </w:rPr>
        <w:t>/Host Institution</w:t>
      </w:r>
      <w:r w:rsidR="00C022FF">
        <w:rPr>
          <w:rFonts w:ascii="Univers 45 Light" w:hAnsi="Univers 45 Light"/>
          <w:b/>
        </w:rPr>
        <w:t xml:space="preserve">: </w:t>
      </w:r>
      <w:r w:rsidRPr="001A6B0C">
        <w:rPr>
          <w:rFonts w:ascii="Univers 45 Light" w:hAnsi="Univers 45 Light"/>
        </w:rPr>
        <w:t xml:space="preserve">Informationen zu Ihrer Partneruni, z.B. Website und Erasmus Code, finden Sie </w:t>
      </w:r>
      <w:r w:rsidR="005E2F51" w:rsidRPr="001A6B0C">
        <w:rPr>
          <w:rFonts w:ascii="Univers 45 Light" w:hAnsi="Univers 45 Light"/>
        </w:rPr>
        <w:t xml:space="preserve">im Internet bspw. auch </w:t>
      </w:r>
      <w:r w:rsidRPr="001A6B0C">
        <w:rPr>
          <w:rFonts w:ascii="Univers 45 Light" w:hAnsi="Univers 45 Light"/>
        </w:rPr>
        <w:t>unter:</w:t>
      </w:r>
      <w:r w:rsidR="005E2F51" w:rsidRPr="001A6B0C">
        <w:rPr>
          <w:rFonts w:ascii="Univers 45 Light" w:hAnsi="Univers 45 Light"/>
        </w:rPr>
        <w:t xml:space="preserve"> </w:t>
      </w:r>
      <w:hyperlink r:id="rId11" w:history="1">
        <w:r w:rsidR="005E2F51" w:rsidRPr="001A6B0C">
          <w:rPr>
            <w:rStyle w:val="Hyperlink"/>
            <w:rFonts w:ascii="Univers 45 Light" w:hAnsi="Univers 45 Light"/>
          </w:rPr>
          <w:t>http://www.moveonnet.eu/directory</w:t>
        </w:r>
      </w:hyperlink>
      <w:r w:rsidR="005E2F51" w:rsidRPr="001A6B0C">
        <w:rPr>
          <w:rFonts w:ascii="Univers 45 Light" w:hAnsi="Univers 45 Light"/>
        </w:rPr>
        <w:t xml:space="preserve"> </w:t>
      </w:r>
    </w:p>
    <w:p w:rsidR="00076245" w:rsidRPr="001A6B0C" w:rsidRDefault="00076245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proofErr w:type="spellStart"/>
      <w:r w:rsidRPr="001A6B0C">
        <w:rPr>
          <w:rFonts w:ascii="Univers 45 Light" w:hAnsi="Univers 45 Light"/>
          <w:b/>
          <w:bCs/>
        </w:rPr>
        <w:t>Contact</w:t>
      </w:r>
      <w:proofErr w:type="spellEnd"/>
      <w:r w:rsidRPr="001A6B0C">
        <w:rPr>
          <w:rFonts w:ascii="Univers 45 Light" w:hAnsi="Univers 45 Light"/>
          <w:b/>
          <w:bCs/>
        </w:rPr>
        <w:t xml:space="preserve"> </w:t>
      </w:r>
      <w:proofErr w:type="spellStart"/>
      <w:r w:rsidRPr="001A6B0C">
        <w:rPr>
          <w:rFonts w:ascii="Univers 45 Light" w:hAnsi="Univers 45 Light"/>
          <w:b/>
          <w:bCs/>
        </w:rPr>
        <w:t>person</w:t>
      </w:r>
      <w:proofErr w:type="spellEnd"/>
      <w:r w:rsidR="00C022FF">
        <w:rPr>
          <w:rFonts w:ascii="Univers 45 Light" w:hAnsi="Univers 45 Light"/>
          <w:b/>
          <w:bCs/>
        </w:rPr>
        <w:t xml:space="preserve">: </w:t>
      </w:r>
      <w:r w:rsidR="00026CF0" w:rsidRPr="001A6B0C">
        <w:rPr>
          <w:rFonts w:ascii="Univers 45 Light" w:hAnsi="Univers 45 Light"/>
        </w:rPr>
        <w:t>Je</w:t>
      </w:r>
      <w:r w:rsidRPr="001A6B0C">
        <w:rPr>
          <w:rFonts w:ascii="Univers 45 Light" w:hAnsi="Univers 45 Light"/>
        </w:rPr>
        <w:t xml:space="preserve"> nach Struktur der Hochschule</w:t>
      </w:r>
      <w:r w:rsidR="00026CF0" w:rsidRPr="001A6B0C">
        <w:rPr>
          <w:rFonts w:ascii="Univers 45 Light" w:hAnsi="Univers 45 Light"/>
        </w:rPr>
        <w:t xml:space="preserve"> kann es sich </w:t>
      </w:r>
      <w:r w:rsidRPr="001A6B0C">
        <w:rPr>
          <w:rFonts w:ascii="Univers 45 Light" w:hAnsi="Univers 45 Light"/>
        </w:rPr>
        <w:t>um den Fachbereichskoordinator/die Fachbereichskoordinatorin oder um einen Mitarbeiter/eine Mitarbeiterin des International Relations Office</w:t>
      </w:r>
      <w:r w:rsidR="00026CF0" w:rsidRPr="001A6B0C">
        <w:rPr>
          <w:rFonts w:ascii="Univers 45 Light" w:hAnsi="Univers 45 Light"/>
        </w:rPr>
        <w:t xml:space="preserve"> handeln</w:t>
      </w:r>
      <w:r w:rsidRPr="001A6B0C">
        <w:rPr>
          <w:rFonts w:ascii="Univers 45 Light" w:hAnsi="Univers 45 Light"/>
        </w:rPr>
        <w:t xml:space="preserve">. Eventuell kann </w:t>
      </w:r>
      <w:r w:rsidR="00D7683F" w:rsidRPr="001A6B0C">
        <w:rPr>
          <w:rFonts w:ascii="Univers 45 Light" w:hAnsi="Univers 45 Light"/>
        </w:rPr>
        <w:t xml:space="preserve">Ihnen </w:t>
      </w:r>
      <w:r w:rsidRPr="001A6B0C">
        <w:rPr>
          <w:rFonts w:ascii="Univers 45 Light" w:hAnsi="Univers 45 Light"/>
        </w:rPr>
        <w:t>Ihr/e Erasmus-Fachkoordinator</w:t>
      </w:r>
      <w:r w:rsidR="006F2BE6" w:rsidRPr="001A6B0C">
        <w:rPr>
          <w:rFonts w:ascii="Univers 45 Light" w:hAnsi="Univers 45 Light"/>
        </w:rPr>
        <w:t>/in</w:t>
      </w:r>
      <w:r w:rsidRPr="001A6B0C">
        <w:rPr>
          <w:rFonts w:ascii="Univers 45 Light" w:hAnsi="Univers 45 Light"/>
        </w:rPr>
        <w:t xml:space="preserve"> </w:t>
      </w:r>
      <w:r w:rsidR="00026CF0" w:rsidRPr="001A6B0C">
        <w:rPr>
          <w:rFonts w:ascii="Univers 45 Light" w:hAnsi="Univers 45 Light"/>
        </w:rPr>
        <w:t>an</w:t>
      </w:r>
      <w:r w:rsidRPr="001A6B0C">
        <w:rPr>
          <w:rFonts w:ascii="Univers 45 Light" w:hAnsi="Univers 45 Light"/>
        </w:rPr>
        <w:t xml:space="preserve"> Ihrer Fakultät den Kontakt übermitteln. </w:t>
      </w:r>
    </w:p>
    <w:p w:rsidR="005E2F51" w:rsidRPr="002B1AB1" w:rsidRDefault="008D5A64" w:rsidP="00DC7DBA">
      <w:pPr>
        <w:pStyle w:val="hinweisbox"/>
        <w:shd w:val="clear" w:color="auto" w:fill="92D050"/>
        <w:jc w:val="both"/>
        <w:rPr>
          <w:rFonts w:ascii="Univers 45 Light" w:hAnsi="Univers 45 Light"/>
        </w:rPr>
      </w:pPr>
      <w:r w:rsidRPr="002B1AB1">
        <w:rPr>
          <w:rFonts w:ascii="Univers 45 Light" w:hAnsi="Univers 45 Light"/>
          <w:b/>
        </w:rPr>
        <w:t xml:space="preserve">VOR dem Auslandsstudium/ </w:t>
      </w:r>
      <w:proofErr w:type="spellStart"/>
      <w:r w:rsidR="005E2F51" w:rsidRPr="002B1AB1">
        <w:rPr>
          <w:rFonts w:ascii="Univers 45 Light" w:hAnsi="Univers 45 Light"/>
          <w:b/>
        </w:rPr>
        <w:t>Before</w:t>
      </w:r>
      <w:proofErr w:type="spellEnd"/>
      <w:r w:rsidR="005E2F51" w:rsidRPr="002B1AB1">
        <w:rPr>
          <w:rFonts w:ascii="Univers 45 Light" w:hAnsi="Univers 45 Light"/>
          <w:b/>
        </w:rPr>
        <w:t xml:space="preserve"> </w:t>
      </w:r>
      <w:proofErr w:type="spellStart"/>
      <w:r w:rsidR="00986879" w:rsidRPr="002B1AB1">
        <w:rPr>
          <w:rFonts w:ascii="Univers 45 Light" w:hAnsi="Univers 45 Light"/>
          <w:b/>
        </w:rPr>
        <w:t>the</w:t>
      </w:r>
      <w:proofErr w:type="spellEnd"/>
      <w:r w:rsidR="00986879" w:rsidRPr="002B1AB1">
        <w:rPr>
          <w:rFonts w:ascii="Univers 45 Light" w:hAnsi="Univers 45 Light"/>
          <w:b/>
        </w:rPr>
        <w:t xml:space="preserve"> </w:t>
      </w:r>
      <w:r w:rsidR="005E2F51" w:rsidRPr="002B1AB1">
        <w:rPr>
          <w:rFonts w:ascii="Univers 45 Light" w:hAnsi="Univers 45 Light"/>
          <w:b/>
        </w:rPr>
        <w:t>Mobility</w:t>
      </w:r>
    </w:p>
    <w:p w:rsidR="004064C3" w:rsidRPr="002B1AB1" w:rsidRDefault="004064C3" w:rsidP="004064C3">
      <w:pPr>
        <w:jc w:val="both"/>
        <w:rPr>
          <w:rFonts w:ascii="Univers 45 Light" w:hAnsi="Univers 45 Light" w:cs="Calibri"/>
          <w:b/>
          <w:lang w:val="en-GB"/>
        </w:rPr>
      </w:pPr>
      <w:r w:rsidRPr="002B1AB1">
        <w:rPr>
          <w:rFonts w:ascii="Univers 45 Light" w:hAnsi="Univers 45 Light" w:cs="Calibri"/>
          <w:b/>
          <w:lang w:val="en-GB"/>
        </w:rPr>
        <w:t xml:space="preserve">Planned period of the mobility: </w:t>
      </w:r>
    </w:p>
    <w:p w:rsidR="004064C3" w:rsidRPr="002B1AB1" w:rsidRDefault="004064C3" w:rsidP="004064C3">
      <w:pPr>
        <w:jc w:val="both"/>
        <w:rPr>
          <w:rFonts w:ascii="Univers 45 Light" w:hAnsi="Univers 45 Light" w:cs="Calibri"/>
        </w:rPr>
      </w:pPr>
      <w:r w:rsidRPr="002B1AB1">
        <w:rPr>
          <w:rFonts w:ascii="Univers 45 Light" w:hAnsi="Univers 45 Light" w:cs="Calibri"/>
        </w:rPr>
        <w:t xml:space="preserve">Bitte tragen Sie den Zeitraum ein, den Sie in </w:t>
      </w:r>
      <w:r w:rsidR="00DE30E9" w:rsidRPr="002B1AB1">
        <w:rPr>
          <w:rFonts w:ascii="Univers 45 Light" w:hAnsi="Univers 45 Light" w:cs="Calibri"/>
        </w:rPr>
        <w:t xml:space="preserve">Ihrer Annahmeerklärung angegeben haben. </w:t>
      </w:r>
      <w:r w:rsidR="00DF0675" w:rsidRPr="002B1AB1">
        <w:rPr>
          <w:rFonts w:ascii="Univers 45 Light" w:hAnsi="Univers 45 Light" w:cs="Calibri"/>
        </w:rPr>
        <w:t xml:space="preserve">Das </w:t>
      </w:r>
      <w:r w:rsidRPr="002B1AB1">
        <w:rPr>
          <w:rFonts w:ascii="Univers 45 Light" w:hAnsi="Univers 45 Light" w:cs="Calibri"/>
        </w:rPr>
        <w:t>Learning Agreement (Tabelle AB) ist Bestandteil des Fördervertrages und muss vor dem ersten Tag der Mobilität vollständig unter</w:t>
      </w:r>
      <w:r w:rsidR="00DF0675" w:rsidRPr="002B1AB1">
        <w:rPr>
          <w:rFonts w:ascii="Univers 45 Light" w:hAnsi="Univers 45 Light" w:cs="Calibri"/>
        </w:rPr>
        <w:t xml:space="preserve">zeichnet </w:t>
      </w:r>
      <w:r w:rsidRPr="002B1AB1">
        <w:rPr>
          <w:rFonts w:ascii="Univers 45 Light" w:hAnsi="Univers 45 Light" w:cs="Calibri"/>
        </w:rPr>
        <w:t>sein</w:t>
      </w:r>
      <w:r w:rsidR="00D051FB" w:rsidRPr="002B1AB1">
        <w:rPr>
          <w:rFonts w:ascii="Univers 45 Light" w:hAnsi="Univers 45 Light" w:cs="Calibri"/>
        </w:rPr>
        <w:t>.</w:t>
      </w:r>
    </w:p>
    <w:p w:rsidR="005E2F51" w:rsidRPr="001A6B0C" w:rsidRDefault="005E2F51" w:rsidP="00DC7DBA">
      <w:pPr>
        <w:spacing w:before="100" w:beforeAutospacing="1" w:after="100" w:afterAutospacing="1"/>
        <w:jc w:val="both"/>
        <w:rPr>
          <w:rFonts w:ascii="Univers 45 Light" w:hAnsi="Univers 45 Light"/>
          <w:b/>
        </w:rPr>
      </w:pPr>
      <w:r w:rsidRPr="002B1AB1">
        <w:rPr>
          <w:rFonts w:ascii="Univers 45 Light" w:hAnsi="Univers 45 Light"/>
          <w:b/>
        </w:rPr>
        <w:t>Table</w:t>
      </w:r>
      <w:r w:rsidR="00F078A0" w:rsidRPr="002B1AB1">
        <w:rPr>
          <w:rFonts w:ascii="Univers 45 Light" w:hAnsi="Univers 45 Light"/>
          <w:b/>
        </w:rPr>
        <w:t xml:space="preserve"> </w:t>
      </w:r>
      <w:r w:rsidRPr="002B1AB1">
        <w:rPr>
          <w:rFonts w:ascii="Univers 45 Light" w:hAnsi="Univers 45 Light"/>
          <w:b/>
        </w:rPr>
        <w:t xml:space="preserve">A:  Study Programme at </w:t>
      </w:r>
      <w:proofErr w:type="spellStart"/>
      <w:r w:rsidRPr="002B1AB1">
        <w:rPr>
          <w:rFonts w:ascii="Univers 45 Light" w:hAnsi="Univers 45 Light"/>
          <w:b/>
        </w:rPr>
        <w:t>the</w:t>
      </w:r>
      <w:proofErr w:type="spellEnd"/>
      <w:r w:rsidRPr="002B1AB1">
        <w:rPr>
          <w:rFonts w:ascii="Univers 45 Light" w:hAnsi="Univers 45 Light"/>
          <w:b/>
        </w:rPr>
        <w:t xml:space="preserve"> </w:t>
      </w:r>
      <w:proofErr w:type="spellStart"/>
      <w:r w:rsidRPr="002B1AB1">
        <w:rPr>
          <w:rFonts w:ascii="Univers 45 Light" w:hAnsi="Univers 45 Light"/>
          <w:b/>
        </w:rPr>
        <w:t>Receiving</w:t>
      </w:r>
      <w:proofErr w:type="spellEnd"/>
      <w:r w:rsidRPr="002B1AB1">
        <w:rPr>
          <w:rFonts w:ascii="Univers 45 Light" w:hAnsi="Univers 45 Light"/>
          <w:b/>
        </w:rPr>
        <w:t xml:space="preserve"> Institution </w:t>
      </w:r>
      <w:r w:rsidR="00DC7DBA" w:rsidRPr="002B1AB1">
        <w:rPr>
          <w:rFonts w:ascii="Univers 45 Light" w:hAnsi="Univers 45 Light"/>
        </w:rPr>
        <w:t xml:space="preserve"> </w:t>
      </w:r>
      <w:r w:rsidR="00B74058" w:rsidRPr="002B1AB1">
        <w:rPr>
          <w:rFonts w:ascii="Univers 45 Light" w:hAnsi="Univers 45 Light"/>
        </w:rPr>
        <w:t>Alle Leistungen/</w:t>
      </w:r>
      <w:proofErr w:type="spellStart"/>
      <w:r w:rsidR="00B74058" w:rsidRPr="002B1AB1">
        <w:rPr>
          <w:rFonts w:ascii="Univers 45 Light" w:hAnsi="Univers 45 Light"/>
        </w:rPr>
        <w:t>credits</w:t>
      </w:r>
      <w:proofErr w:type="spellEnd"/>
      <w:r w:rsidR="00DC7DBA" w:rsidRPr="002B1AB1">
        <w:rPr>
          <w:rFonts w:ascii="Univers 45 Light" w:hAnsi="Univers 45 Light"/>
        </w:rPr>
        <w:t xml:space="preserve">, die an der Gasthochschule erworben werden sollen, </w:t>
      </w:r>
      <w:r w:rsidR="007A1C76" w:rsidRPr="002B1AB1">
        <w:rPr>
          <w:rFonts w:ascii="Univers 45 Light" w:hAnsi="Univers 45 Light"/>
        </w:rPr>
        <w:t>sind vom Studierenden</w:t>
      </w:r>
      <w:r w:rsidR="007A1C76" w:rsidRPr="001A6B0C">
        <w:rPr>
          <w:rFonts w:ascii="Univers 45 Light" w:hAnsi="Univers 45 Light"/>
        </w:rPr>
        <w:t xml:space="preserve"> einzutragen</w:t>
      </w:r>
      <w:r w:rsidR="00DC7DBA" w:rsidRPr="001A6B0C">
        <w:rPr>
          <w:rFonts w:ascii="Univers 45 Light" w:hAnsi="Univers 45 Light"/>
        </w:rPr>
        <w:t xml:space="preserve">, </w:t>
      </w:r>
      <w:r w:rsidR="007A1C76" w:rsidRPr="001A6B0C">
        <w:rPr>
          <w:rFonts w:ascii="Univers 45 Light" w:hAnsi="Univers 45 Light"/>
        </w:rPr>
        <w:t xml:space="preserve">je Semester sind 30 </w:t>
      </w:r>
      <w:proofErr w:type="spellStart"/>
      <w:r w:rsidR="007A1C76" w:rsidRPr="001A6B0C">
        <w:rPr>
          <w:rFonts w:ascii="Univers 45 Light" w:hAnsi="Univers 45 Light"/>
        </w:rPr>
        <w:t>cr</w:t>
      </w:r>
      <w:proofErr w:type="spellEnd"/>
      <w:r w:rsidR="007A1C76" w:rsidRPr="001A6B0C">
        <w:rPr>
          <w:rFonts w:ascii="Univers 45 Light" w:hAnsi="Univers 45 Light"/>
        </w:rPr>
        <w:t>. anzustreben. Abweichungen auf Grund spezieller fachspezifischer Festlegungen sind zuvor schriftlich zu dokumentieren.</w:t>
      </w:r>
      <w:r w:rsidR="0072521D" w:rsidRPr="0072521D">
        <w:rPr>
          <w:rFonts w:ascii="Univers 45 Light" w:hAnsi="Univers 45 Light"/>
        </w:rPr>
        <w:t xml:space="preserve"> </w:t>
      </w:r>
      <w:r w:rsidR="0072521D">
        <w:rPr>
          <w:rFonts w:ascii="Univers 45 Light" w:hAnsi="Univers 45 Light"/>
        </w:rPr>
        <w:t>Bitte beraten Sie sich über die in Frage kommenden Leistungen mit dem ERASMUS Fachkoordinator.</w:t>
      </w:r>
      <w:r w:rsidR="0072521D" w:rsidRPr="001A6B0C">
        <w:rPr>
          <w:rFonts w:ascii="Univers 45 Light" w:hAnsi="Univers 45 Light"/>
        </w:rPr>
        <w:t xml:space="preserve">  </w:t>
      </w:r>
    </w:p>
    <w:p w:rsidR="00F078A0" w:rsidRPr="0072521D" w:rsidRDefault="00EB6F57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1A6B0C">
        <w:rPr>
          <w:rFonts w:ascii="Univers 45 Light" w:hAnsi="Univers 45 Light"/>
          <w:b/>
        </w:rPr>
        <w:t>Tabelle B</w:t>
      </w:r>
      <w:r w:rsidR="00026CF0" w:rsidRPr="001A6B0C">
        <w:rPr>
          <w:rFonts w:ascii="Univers 45 Light" w:hAnsi="Univers 45 Light"/>
          <w:b/>
        </w:rPr>
        <w:t>:</w:t>
      </w:r>
      <w:r w:rsidR="005E2F51" w:rsidRPr="001A6B0C">
        <w:rPr>
          <w:rFonts w:ascii="Univers 45 Light" w:hAnsi="Univers 45 Light"/>
          <w:b/>
        </w:rPr>
        <w:t xml:space="preserve"> </w:t>
      </w:r>
      <w:proofErr w:type="spellStart"/>
      <w:r w:rsidR="00026CF0" w:rsidRPr="001A6B0C">
        <w:rPr>
          <w:rFonts w:ascii="Univers 45 Light" w:hAnsi="Univers 45 Light"/>
          <w:b/>
        </w:rPr>
        <w:t>Plan</w:t>
      </w:r>
      <w:r w:rsidR="00BB3492">
        <w:rPr>
          <w:rFonts w:ascii="Univers 45 Light" w:hAnsi="Univers 45 Light"/>
          <w:b/>
        </w:rPr>
        <w:t>n</w:t>
      </w:r>
      <w:r w:rsidR="00026CF0" w:rsidRPr="001A6B0C">
        <w:rPr>
          <w:rFonts w:ascii="Univers 45 Light" w:hAnsi="Univers 45 Light"/>
          <w:b/>
        </w:rPr>
        <w:t>ed</w:t>
      </w:r>
      <w:proofErr w:type="spellEnd"/>
      <w:r w:rsidR="00DC7DBA" w:rsidRPr="001A6B0C">
        <w:rPr>
          <w:rFonts w:ascii="Univers 45 Light" w:hAnsi="Univers 45 Light"/>
          <w:b/>
        </w:rPr>
        <w:t xml:space="preserve"> Recognition:</w:t>
      </w:r>
      <w:r w:rsidRPr="001A6B0C">
        <w:rPr>
          <w:rFonts w:ascii="Univers 45 Light" w:hAnsi="Univers 45 Light"/>
        </w:rPr>
        <w:t xml:space="preserve"> </w:t>
      </w:r>
      <w:r w:rsidR="0072521D">
        <w:rPr>
          <w:rFonts w:ascii="Univers 45 Light" w:hAnsi="Univers 45 Light"/>
        </w:rPr>
        <w:t xml:space="preserve"> </w:t>
      </w:r>
      <w:r w:rsidR="000F7268">
        <w:rPr>
          <w:rFonts w:ascii="Univers 45 Light" w:hAnsi="Univers 45 Light"/>
        </w:rPr>
        <w:t>In</w:t>
      </w:r>
      <w:r w:rsidR="000A564A" w:rsidRPr="000A564A">
        <w:rPr>
          <w:rFonts w:ascii="Univers 45 Light" w:hAnsi="Univers 45 Light"/>
        </w:rPr>
        <w:t xml:space="preserve"> Tabelle B </w:t>
      </w:r>
      <w:r w:rsidR="000F7268">
        <w:rPr>
          <w:rFonts w:ascii="Univers 45 Light" w:hAnsi="Univers 45 Light"/>
        </w:rPr>
        <w:t xml:space="preserve">werden die Leistungen </w:t>
      </w:r>
      <w:r w:rsidR="000A564A" w:rsidRPr="000A564A">
        <w:rPr>
          <w:rFonts w:ascii="Univers 45 Light" w:hAnsi="Univers 45 Light"/>
        </w:rPr>
        <w:t xml:space="preserve">angeben, die für den Studiengang der/des Studierenden angerechnet werden können und die normalerweise an der </w:t>
      </w:r>
      <w:r w:rsidR="000F7268">
        <w:rPr>
          <w:rFonts w:ascii="Univers 45 Light" w:hAnsi="Univers 45 Light"/>
        </w:rPr>
        <w:t>TU Dresden</w:t>
      </w:r>
      <w:r w:rsidR="000A564A" w:rsidRPr="000A564A">
        <w:rPr>
          <w:rFonts w:ascii="Univers 45 Light" w:hAnsi="Univers 45 Light"/>
        </w:rPr>
        <w:t xml:space="preserve"> abgeschlossen werden würden, die jedoch durch  das Studienprogramm  der Gasteinrichtung  ersetzt werden.</w:t>
      </w:r>
      <w:r w:rsidR="000A564A">
        <w:rPr>
          <w:rFonts w:ascii="Univers 45 Light" w:hAnsi="Univers 45 Light"/>
        </w:rPr>
        <w:t xml:space="preserve"> </w:t>
      </w:r>
      <w:r w:rsidRPr="0072521D">
        <w:rPr>
          <w:rFonts w:ascii="Univers 45 Light" w:hAnsi="Univers 45 Light"/>
        </w:rPr>
        <w:t xml:space="preserve">Tabelle A und B </w:t>
      </w:r>
      <w:r w:rsidR="000A564A">
        <w:rPr>
          <w:rFonts w:ascii="Univers 45 Light" w:hAnsi="Univers 45 Light"/>
        </w:rPr>
        <w:t>sind idealerweise</w:t>
      </w:r>
      <w:r w:rsidRPr="0072521D">
        <w:rPr>
          <w:rFonts w:ascii="Univers 45 Light" w:hAnsi="Univers 45 Light"/>
        </w:rPr>
        <w:t xml:space="preserve">, müssen </w:t>
      </w:r>
      <w:r w:rsidR="000A564A">
        <w:rPr>
          <w:rFonts w:ascii="Univers 45 Light" w:hAnsi="Univers 45 Light"/>
        </w:rPr>
        <w:t xml:space="preserve">aber </w:t>
      </w:r>
      <w:r w:rsidRPr="0072521D">
        <w:rPr>
          <w:rFonts w:ascii="Univers 45 Light" w:hAnsi="Univers 45 Light"/>
        </w:rPr>
        <w:t xml:space="preserve">nicht </w:t>
      </w:r>
      <w:r w:rsidR="001C661D" w:rsidRPr="0072521D">
        <w:rPr>
          <w:rFonts w:ascii="Univers 45 Light" w:hAnsi="Univers 45 Light"/>
        </w:rPr>
        <w:t>identisch</w:t>
      </w:r>
      <w:r w:rsidRPr="0072521D">
        <w:rPr>
          <w:rFonts w:ascii="Univers 45 Light" w:hAnsi="Univers 45 Light"/>
        </w:rPr>
        <w:t xml:space="preserve"> sein. Wenn der Auslandsaufenthalt im </w:t>
      </w:r>
      <w:r w:rsidRPr="0072521D">
        <w:rPr>
          <w:rFonts w:ascii="Univers 45 Light" w:hAnsi="Univers 45 Light"/>
        </w:rPr>
        <w:lastRenderedPageBreak/>
        <w:t xml:space="preserve">Studiengang </w:t>
      </w:r>
      <w:r w:rsidRPr="00290876">
        <w:rPr>
          <w:rFonts w:ascii="Univers 45 Light" w:hAnsi="Univers 45 Light"/>
          <w:b/>
        </w:rPr>
        <w:t>obligatorisch</w:t>
      </w:r>
      <w:r w:rsidRPr="0072521D">
        <w:rPr>
          <w:rFonts w:ascii="Univers 45 Light" w:hAnsi="Univers 45 Light"/>
        </w:rPr>
        <w:t xml:space="preserve"> (</w:t>
      </w:r>
      <w:r w:rsidR="00BB3492">
        <w:rPr>
          <w:rFonts w:ascii="Univers 45 Light" w:hAnsi="Univers 45 Light"/>
        </w:rPr>
        <w:t>Mobilitätsfenster</w:t>
      </w:r>
      <w:r w:rsidRPr="0072521D">
        <w:rPr>
          <w:rFonts w:ascii="Univers 45 Light" w:hAnsi="Univers 45 Light"/>
        </w:rPr>
        <w:t xml:space="preserve">) ist, genügt ein </w:t>
      </w:r>
      <w:r w:rsidR="0017741F">
        <w:rPr>
          <w:rFonts w:ascii="Univers 45 Light" w:hAnsi="Univers 45 Light"/>
        </w:rPr>
        <w:t xml:space="preserve">Verweis auf die Studienordnung und </w:t>
      </w:r>
      <w:r w:rsidRPr="0072521D">
        <w:rPr>
          <w:rFonts w:ascii="Univers 45 Light" w:hAnsi="Univers 45 Light"/>
        </w:rPr>
        <w:t xml:space="preserve">alle Leistungen </w:t>
      </w:r>
      <w:r w:rsidR="0017741F">
        <w:rPr>
          <w:rFonts w:ascii="Univers 45 Light" w:hAnsi="Univers 45 Light"/>
        </w:rPr>
        <w:t xml:space="preserve">müssen </w:t>
      </w:r>
      <w:r w:rsidRPr="0072521D">
        <w:rPr>
          <w:rFonts w:ascii="Univers 45 Light" w:hAnsi="Univers 45 Light"/>
        </w:rPr>
        <w:t>uneingeschränkt anerkannt werden.</w:t>
      </w:r>
    </w:p>
    <w:p w:rsidR="005E2F51" w:rsidRPr="00BB3492" w:rsidRDefault="006F2BE6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proofErr w:type="spellStart"/>
      <w:r w:rsidRPr="00C022FF">
        <w:rPr>
          <w:rFonts w:ascii="Univers 45 Light" w:hAnsi="Univers 45 Light"/>
          <w:b/>
        </w:rPr>
        <w:t>Responsible</w:t>
      </w:r>
      <w:proofErr w:type="spellEnd"/>
      <w:r w:rsidRPr="00C022FF">
        <w:rPr>
          <w:rFonts w:ascii="Univers 45 Light" w:hAnsi="Univers 45 Light"/>
          <w:b/>
        </w:rPr>
        <w:t xml:space="preserve"> </w:t>
      </w:r>
      <w:proofErr w:type="spellStart"/>
      <w:r w:rsidRPr="00C022FF">
        <w:rPr>
          <w:rFonts w:ascii="Univers 45 Light" w:hAnsi="Univers 45 Light"/>
          <w:b/>
        </w:rPr>
        <w:t>person</w:t>
      </w:r>
      <w:proofErr w:type="spellEnd"/>
      <w:r w:rsidRPr="00C022FF">
        <w:rPr>
          <w:rFonts w:ascii="Univers 45 Light" w:hAnsi="Univers 45 Light"/>
          <w:b/>
        </w:rPr>
        <w:t xml:space="preserve"> in </w:t>
      </w:r>
      <w:proofErr w:type="spellStart"/>
      <w:r w:rsidRPr="00C022FF">
        <w:rPr>
          <w:rFonts w:ascii="Univers 45 Light" w:hAnsi="Univers 45 Light"/>
          <w:b/>
        </w:rPr>
        <w:t>the</w:t>
      </w:r>
      <w:proofErr w:type="spellEnd"/>
      <w:r w:rsidRPr="00C022FF">
        <w:rPr>
          <w:rFonts w:ascii="Univers 45 Light" w:hAnsi="Univers 45 Light"/>
          <w:b/>
        </w:rPr>
        <w:t xml:space="preserve"> </w:t>
      </w:r>
      <w:proofErr w:type="spellStart"/>
      <w:r w:rsidRPr="00C022FF">
        <w:rPr>
          <w:rFonts w:ascii="Univers 45 Light" w:hAnsi="Univers 45 Light"/>
          <w:b/>
        </w:rPr>
        <w:t>sending</w:t>
      </w:r>
      <w:proofErr w:type="spellEnd"/>
      <w:r w:rsidRPr="00C022FF">
        <w:rPr>
          <w:rFonts w:ascii="Univers 45 Light" w:hAnsi="Univers 45 Light"/>
          <w:b/>
        </w:rPr>
        <w:t xml:space="preserve"> </w:t>
      </w:r>
      <w:proofErr w:type="spellStart"/>
      <w:r w:rsidRPr="00C022FF">
        <w:rPr>
          <w:rFonts w:ascii="Univers 45 Light" w:hAnsi="Univers 45 Light"/>
          <w:b/>
        </w:rPr>
        <w:t>institution</w:t>
      </w:r>
      <w:proofErr w:type="spellEnd"/>
      <w:r w:rsidRPr="00C022FF">
        <w:rPr>
          <w:rFonts w:ascii="Univers 45 Light" w:hAnsi="Univers 45 Light"/>
        </w:rPr>
        <w:t xml:space="preserve">: </w:t>
      </w:r>
      <w:r w:rsidR="005E2F51" w:rsidRPr="00C022FF">
        <w:rPr>
          <w:rFonts w:ascii="Univers 45 Light" w:hAnsi="Univers 45 Light"/>
        </w:rPr>
        <w:t xml:space="preserve">Das Learning Agreement (Tabelle </w:t>
      </w:r>
      <w:r w:rsidR="005E2F51" w:rsidRPr="00BB3492">
        <w:rPr>
          <w:rFonts w:ascii="Univers 45 Light" w:hAnsi="Univers 45 Light"/>
        </w:rPr>
        <w:t>A und Tabelle B) muss an der TU Dresden vom Verantwortlichen für die Anerkennung (</w:t>
      </w:r>
      <w:proofErr w:type="spellStart"/>
      <w:r w:rsidR="005E2F51" w:rsidRPr="00BB3492">
        <w:rPr>
          <w:rFonts w:ascii="Univers 45 Light" w:hAnsi="Univers 45 Light"/>
        </w:rPr>
        <w:t>Prüfungsauschussvorsitzende</w:t>
      </w:r>
      <w:proofErr w:type="spellEnd"/>
      <w:r w:rsidR="005E2F51" w:rsidRPr="00BB3492">
        <w:rPr>
          <w:rFonts w:ascii="Univers 45 Light" w:hAnsi="Univers 45 Light"/>
        </w:rPr>
        <w:t>/r</w:t>
      </w:r>
      <w:r w:rsidR="00BB3492">
        <w:rPr>
          <w:rFonts w:ascii="Univers 45 Light" w:hAnsi="Univers 45 Light"/>
        </w:rPr>
        <w:t xml:space="preserve"> – bitte erkundigen Sie sich im Prüfungsamt Ihrer Fakultät</w:t>
      </w:r>
      <w:r w:rsidR="005E2F51" w:rsidRPr="00BB3492">
        <w:rPr>
          <w:rFonts w:ascii="Univers 45 Light" w:hAnsi="Univers 45 Light"/>
        </w:rPr>
        <w:t xml:space="preserve">), </w:t>
      </w:r>
      <w:r w:rsidR="00433114" w:rsidRPr="00BB3492">
        <w:rPr>
          <w:rFonts w:ascii="Univers 45 Light" w:hAnsi="Univers 45 Light"/>
        </w:rPr>
        <w:t xml:space="preserve">an der Gasthochschule </w:t>
      </w:r>
      <w:r w:rsidR="005E2F51" w:rsidRPr="00BB3492">
        <w:rPr>
          <w:rFonts w:ascii="Univers 45 Light" w:hAnsi="Univers 45 Light"/>
        </w:rPr>
        <w:t>von der Kontaktperson</w:t>
      </w:r>
      <w:r w:rsidR="00433114" w:rsidRPr="00BB3492">
        <w:rPr>
          <w:rFonts w:ascii="Univers 45 Light" w:hAnsi="Univers 45 Light"/>
        </w:rPr>
        <w:t xml:space="preserve">/ERASMUS </w:t>
      </w:r>
      <w:proofErr w:type="spellStart"/>
      <w:r w:rsidR="00433114" w:rsidRPr="00BB3492">
        <w:rPr>
          <w:rFonts w:ascii="Univers 45 Light" w:hAnsi="Univers 45 Light"/>
        </w:rPr>
        <w:t>Coordinator</w:t>
      </w:r>
      <w:proofErr w:type="spellEnd"/>
      <w:r w:rsidR="005E2F51" w:rsidRPr="00BB3492">
        <w:rPr>
          <w:rFonts w:ascii="Univers 45 Light" w:hAnsi="Univers 45 Light"/>
        </w:rPr>
        <w:t xml:space="preserve"> und Student/in unterzeichnet werden</w:t>
      </w:r>
      <w:r w:rsidR="00DF6444" w:rsidRPr="00BB3492">
        <w:rPr>
          <w:rFonts w:ascii="Univers 45 Light" w:hAnsi="Univers 45 Light"/>
        </w:rPr>
        <w:t>. D</w:t>
      </w:r>
      <w:r w:rsidR="005E2F51" w:rsidRPr="00BB3492">
        <w:rPr>
          <w:rFonts w:ascii="Univers 45 Light" w:hAnsi="Univers 45 Light"/>
        </w:rPr>
        <w:t xml:space="preserve">ie </w:t>
      </w:r>
      <w:r w:rsidR="005E2F51" w:rsidRPr="00BB3492">
        <w:rPr>
          <w:rFonts w:ascii="Univers 45 Light" w:hAnsi="Univers 45 Light"/>
          <w:b/>
        </w:rPr>
        <w:t>geplante</w:t>
      </w:r>
      <w:r w:rsidR="005E2F51" w:rsidRPr="00BB3492">
        <w:rPr>
          <w:rFonts w:ascii="Univers 45 Light" w:hAnsi="Univers 45 Light"/>
        </w:rPr>
        <w:t xml:space="preserve"> Anerkennung der im Ausland erbrachten Leistungen</w:t>
      </w:r>
      <w:r w:rsidR="00DF6444" w:rsidRPr="00BB3492">
        <w:rPr>
          <w:rFonts w:ascii="Univers 45 Light" w:hAnsi="Univers 45 Light"/>
        </w:rPr>
        <w:t xml:space="preserve"> wird damit dokumentiert.</w:t>
      </w:r>
    </w:p>
    <w:p w:rsidR="00EB6F57" w:rsidRPr="00BB3492" w:rsidRDefault="00EB6F57" w:rsidP="009A5E9C">
      <w:pPr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t xml:space="preserve">Zur Prüfung der Anerkennungsfähigkeit </w:t>
      </w:r>
      <w:r w:rsidR="00273798">
        <w:rPr>
          <w:rFonts w:ascii="Univers 45 Light" w:hAnsi="Univers 45 Light"/>
        </w:rPr>
        <w:t xml:space="preserve">holen Sie sich von der Gasteinrichtung </w:t>
      </w:r>
      <w:r w:rsidRPr="00BB3492">
        <w:rPr>
          <w:rFonts w:ascii="Univers 45 Light" w:hAnsi="Univers 45 Light"/>
        </w:rPr>
        <w:t xml:space="preserve">Modulbeschreibungen oder anderweitige Erläuterungen zu den Leistungen </w:t>
      </w:r>
      <w:r w:rsidR="00273798">
        <w:rPr>
          <w:rFonts w:ascii="Univers 45 Light" w:hAnsi="Univers 45 Light"/>
        </w:rPr>
        <w:t>ein und reichen diese zur Anerkennungsprüfung ein</w:t>
      </w:r>
      <w:r w:rsidRPr="00BB3492">
        <w:rPr>
          <w:rFonts w:ascii="Univers 45 Light" w:hAnsi="Univers 45 Light"/>
        </w:rPr>
        <w:t>.</w:t>
      </w:r>
      <w:r w:rsidR="009A5E9C" w:rsidRPr="00BB3492">
        <w:rPr>
          <w:rFonts w:ascii="Univers 45 Light" w:hAnsi="Univers 45 Light"/>
        </w:rPr>
        <w:t xml:space="preserve"> Idealerweise fragen Sie bei Ihrer Gasthochschule/Department </w:t>
      </w:r>
      <w:proofErr w:type="spellStart"/>
      <w:r w:rsidR="009A5E9C" w:rsidRPr="00BB3492">
        <w:rPr>
          <w:rFonts w:ascii="Univers 45 Light" w:hAnsi="Univers 45 Light"/>
        </w:rPr>
        <w:t>Coordinator</w:t>
      </w:r>
      <w:proofErr w:type="spellEnd"/>
      <w:r w:rsidR="009A5E9C" w:rsidRPr="00BB3492">
        <w:rPr>
          <w:rFonts w:ascii="Univers 45 Light" w:hAnsi="Univers 45 Light"/>
        </w:rPr>
        <w:t xml:space="preserve"> nach englischsprachigen  Modulbeschreibungen.  Im Ausnahmefall und in Absprache mit dem Anerkennungsverantwortlichen nutzen Sie einen Onlineübersetzungsdienst zur Übersetzung ins Englische oder Deutsche, </w:t>
      </w:r>
      <w:hyperlink r:id="rId12" w:history="1">
        <w:r w:rsidR="009A5E9C" w:rsidRPr="00BB3492">
          <w:rPr>
            <w:rStyle w:val="Hyperlink"/>
            <w:rFonts w:ascii="Univers 45 Light" w:hAnsi="Univers 45 Light"/>
            <w:color w:val="auto"/>
          </w:rPr>
          <w:t>http://www.reverso.net/text_translation.aspx?lang=DE</w:t>
        </w:r>
      </w:hyperlink>
      <w:r w:rsidR="009A5E9C" w:rsidRPr="00BB3492">
        <w:rPr>
          <w:rFonts w:ascii="Univers 45 Light" w:hAnsi="Univers 45 Light"/>
        </w:rPr>
        <w:t xml:space="preserve">) </w:t>
      </w:r>
    </w:p>
    <w:p w:rsidR="007A1C76" w:rsidRPr="00433114" w:rsidRDefault="007A1C76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t xml:space="preserve">Wenn </w:t>
      </w:r>
      <w:r w:rsidR="00273798">
        <w:rPr>
          <w:rFonts w:ascii="Univers 45 Light" w:hAnsi="Univers 45 Light"/>
        </w:rPr>
        <w:t xml:space="preserve">Sie </w:t>
      </w:r>
      <w:r w:rsidRPr="00BB3492">
        <w:rPr>
          <w:rFonts w:ascii="Univers 45 Light" w:hAnsi="Univers 45 Light"/>
        </w:rPr>
        <w:t>keine Leistungen aus dem Auslan</w:t>
      </w:r>
      <w:r w:rsidR="001C661D" w:rsidRPr="00BB3492">
        <w:rPr>
          <w:rFonts w:ascii="Univers 45 Light" w:hAnsi="Univers 45 Light"/>
        </w:rPr>
        <w:t xml:space="preserve">d in das Studium an der TUD </w:t>
      </w:r>
      <w:r w:rsidR="00273798">
        <w:rPr>
          <w:rFonts w:ascii="Univers 45 Light" w:hAnsi="Univers 45 Light"/>
        </w:rPr>
        <w:t>einbringen werden</w:t>
      </w:r>
      <w:r w:rsidR="00BB3492">
        <w:rPr>
          <w:rFonts w:ascii="Univers 45 Light" w:hAnsi="Univers 45 Light"/>
        </w:rPr>
        <w:t xml:space="preserve"> </w:t>
      </w:r>
      <w:r w:rsidR="00433114">
        <w:rPr>
          <w:rFonts w:ascii="Univers 45 Light" w:hAnsi="Univers 45 Light"/>
        </w:rPr>
        <w:t xml:space="preserve">oder zu diesem Zeitpunkt noch keine detaillierten Modulbeschreibungen </w:t>
      </w:r>
      <w:r w:rsidR="00BB3492">
        <w:rPr>
          <w:rFonts w:ascii="Univers 45 Light" w:hAnsi="Univers 45 Light"/>
        </w:rPr>
        <w:t>vorliegen</w:t>
      </w:r>
      <w:r w:rsidR="00433114">
        <w:rPr>
          <w:rFonts w:ascii="Univers 45 Light" w:hAnsi="Univers 45 Light"/>
        </w:rPr>
        <w:t xml:space="preserve">, </w:t>
      </w:r>
      <w:r w:rsidRPr="00433114">
        <w:rPr>
          <w:rFonts w:ascii="Univers 45 Light" w:hAnsi="Univers 45 Light"/>
        </w:rPr>
        <w:t xml:space="preserve">ist ein entsprechender Vermerk in </w:t>
      </w:r>
      <w:r w:rsidR="005579E5" w:rsidRPr="00433114">
        <w:rPr>
          <w:rFonts w:ascii="Univers 45 Light" w:hAnsi="Univers 45 Light"/>
        </w:rPr>
        <w:t xml:space="preserve">die </w:t>
      </w:r>
      <w:r w:rsidRPr="00433114">
        <w:rPr>
          <w:rFonts w:ascii="Univers 45 Light" w:hAnsi="Univers 45 Light"/>
        </w:rPr>
        <w:t>Tabelle einzutragen (</w:t>
      </w:r>
      <w:proofErr w:type="spellStart"/>
      <w:r w:rsidRPr="004064C3">
        <w:rPr>
          <w:rFonts w:ascii="Univers 45 Light" w:hAnsi="Univers 45 Light"/>
        </w:rPr>
        <w:t>no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academic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recognition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towards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the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student‘s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home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degree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programme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is</w:t>
      </w:r>
      <w:proofErr w:type="spellEnd"/>
      <w:r w:rsidRPr="004064C3">
        <w:rPr>
          <w:rFonts w:ascii="Univers 45 Light" w:hAnsi="Univers 45 Light"/>
        </w:rPr>
        <w:t xml:space="preserve"> </w:t>
      </w:r>
      <w:proofErr w:type="spellStart"/>
      <w:r w:rsidRPr="004064C3">
        <w:rPr>
          <w:rFonts w:ascii="Univers 45 Light" w:hAnsi="Univers 45 Light"/>
        </w:rPr>
        <w:t>planned</w:t>
      </w:r>
      <w:proofErr w:type="spellEnd"/>
      <w:r w:rsidR="00633FBE">
        <w:rPr>
          <w:rFonts w:ascii="Univers 45 Light" w:hAnsi="Univers 45 Light"/>
        </w:rPr>
        <w:t>/</w:t>
      </w:r>
      <w:r w:rsidR="00433114" w:rsidRPr="004064C3">
        <w:rPr>
          <w:rFonts w:ascii="Univers 45 Light" w:hAnsi="Univers 45 Light"/>
        </w:rPr>
        <w:t xml:space="preserve">additional </w:t>
      </w:r>
      <w:proofErr w:type="spellStart"/>
      <w:r w:rsidR="00433114" w:rsidRPr="004064C3">
        <w:rPr>
          <w:rFonts w:ascii="Univers 45 Light" w:hAnsi="Univers 45 Light"/>
        </w:rPr>
        <w:t>credits</w:t>
      </w:r>
      <w:proofErr w:type="spellEnd"/>
      <w:r w:rsidR="00433114" w:rsidRPr="004064C3">
        <w:rPr>
          <w:rFonts w:ascii="Univers 45 Light" w:hAnsi="Univers 45 Light"/>
        </w:rPr>
        <w:t xml:space="preserve">, lack </w:t>
      </w:r>
      <w:proofErr w:type="spellStart"/>
      <w:r w:rsidR="00433114" w:rsidRPr="004064C3">
        <w:rPr>
          <w:rFonts w:ascii="Univers 45 Light" w:hAnsi="Univers 45 Light"/>
        </w:rPr>
        <w:t>of</w:t>
      </w:r>
      <w:proofErr w:type="spellEnd"/>
      <w:r w:rsidR="00433114" w:rsidRPr="004064C3">
        <w:rPr>
          <w:rFonts w:ascii="Univers 45 Light" w:hAnsi="Univers 45 Light"/>
        </w:rPr>
        <w:t xml:space="preserve"> </w:t>
      </w:r>
      <w:proofErr w:type="spellStart"/>
      <w:r w:rsidR="00C81432" w:rsidRPr="004064C3">
        <w:rPr>
          <w:rFonts w:ascii="Univers 45 Light" w:hAnsi="Univers 45 Light"/>
        </w:rPr>
        <w:t>sufficient</w:t>
      </w:r>
      <w:proofErr w:type="spellEnd"/>
      <w:r w:rsidR="00433114" w:rsidRPr="004064C3">
        <w:rPr>
          <w:rFonts w:ascii="Univers 45 Light" w:hAnsi="Univers 45 Light"/>
        </w:rPr>
        <w:t xml:space="preserve"> </w:t>
      </w:r>
      <w:proofErr w:type="spellStart"/>
      <w:r w:rsidR="00433114" w:rsidRPr="004064C3">
        <w:rPr>
          <w:rFonts w:ascii="Univers 45 Light" w:hAnsi="Univers 45 Light"/>
        </w:rPr>
        <w:t>information</w:t>
      </w:r>
      <w:proofErr w:type="spellEnd"/>
      <w:r w:rsidR="00433114" w:rsidRPr="004064C3">
        <w:rPr>
          <w:rFonts w:ascii="Univers 45 Light" w:hAnsi="Univers 45 Light"/>
        </w:rPr>
        <w:t xml:space="preserve"> on </w:t>
      </w:r>
      <w:proofErr w:type="spellStart"/>
      <w:r w:rsidR="00433114" w:rsidRPr="004064C3">
        <w:rPr>
          <w:rFonts w:ascii="Univers 45 Light" w:hAnsi="Univers 45 Light"/>
        </w:rPr>
        <w:t>the</w:t>
      </w:r>
      <w:proofErr w:type="spellEnd"/>
      <w:r w:rsidR="00433114" w:rsidRPr="004064C3">
        <w:rPr>
          <w:rFonts w:ascii="Univers 45 Light" w:hAnsi="Univers 45 Light"/>
        </w:rPr>
        <w:t xml:space="preserve"> </w:t>
      </w:r>
      <w:proofErr w:type="spellStart"/>
      <w:r w:rsidR="00433114" w:rsidRPr="004064C3">
        <w:rPr>
          <w:rFonts w:ascii="Univers 45 Light" w:hAnsi="Univers 45 Light"/>
        </w:rPr>
        <w:t>modules</w:t>
      </w:r>
      <w:proofErr w:type="spellEnd"/>
      <w:r w:rsidR="00433114">
        <w:rPr>
          <w:rFonts w:ascii="Univers 45 Light" w:hAnsi="Univers 45 Light"/>
        </w:rPr>
        <w:t xml:space="preserve">) </w:t>
      </w:r>
    </w:p>
    <w:p w:rsidR="007A1C76" w:rsidRPr="00433114" w:rsidRDefault="007A1C76" w:rsidP="00DC7DBA">
      <w:pPr>
        <w:jc w:val="both"/>
        <w:rPr>
          <w:rFonts w:ascii="Univers 45 Light" w:hAnsi="Univers 45 Light"/>
        </w:rPr>
      </w:pPr>
      <w:r w:rsidRPr="00433114">
        <w:rPr>
          <w:rFonts w:ascii="Univers 45 Light" w:hAnsi="Univers 45 Light"/>
        </w:rPr>
        <w:t>In diesem Fall kann in Abstimmung mit dem Vorsitzenden des Prüfungsausschusses der ERASMUS-Koordinator der TU Dresden als Verantwortlicher/Ansprechpartner das Learning Agreement mit seiner Unterschrift bestätigen.</w:t>
      </w:r>
      <w:r w:rsidR="005D7A87">
        <w:rPr>
          <w:rFonts w:ascii="Univers 45 Light" w:hAnsi="Univers 45 Light"/>
        </w:rPr>
        <w:t xml:space="preserve"> Vor Ort</w:t>
      </w:r>
      <w:r w:rsidR="00290876">
        <w:rPr>
          <w:rFonts w:ascii="Univers 45 Light" w:hAnsi="Univers 45 Light"/>
        </w:rPr>
        <w:t xml:space="preserve">, </w:t>
      </w:r>
      <w:r w:rsidR="005D7A87">
        <w:rPr>
          <w:rFonts w:ascii="Univers 45 Light" w:hAnsi="Univers 45 Light"/>
        </w:rPr>
        <w:t xml:space="preserve"> </w:t>
      </w:r>
      <w:r w:rsidR="00290876">
        <w:rPr>
          <w:rFonts w:ascii="Univers 45 Light" w:hAnsi="Univers 45 Light"/>
        </w:rPr>
        <w:t xml:space="preserve">spätestens 4 Wochen nach Beginn, </w:t>
      </w:r>
      <w:r w:rsidR="005D7A87">
        <w:rPr>
          <w:rFonts w:ascii="Univers 45 Light" w:hAnsi="Univers 45 Light"/>
        </w:rPr>
        <w:t xml:space="preserve">können Sie das geänderte </w:t>
      </w:r>
      <w:r w:rsidR="00454DE1">
        <w:rPr>
          <w:rFonts w:ascii="Univers 45 Light" w:hAnsi="Univers 45 Light"/>
        </w:rPr>
        <w:t xml:space="preserve">und präzisierte </w:t>
      </w:r>
      <w:r w:rsidR="005D7A87">
        <w:rPr>
          <w:rFonts w:ascii="Univers 45 Light" w:hAnsi="Univers 45 Light"/>
        </w:rPr>
        <w:t xml:space="preserve">Learning Agreement mit den anerkennungsfähigen Leistungen </w:t>
      </w:r>
      <w:r w:rsidR="00290876">
        <w:rPr>
          <w:rFonts w:ascii="Univers 45 Light" w:hAnsi="Univers 45 Light"/>
        </w:rPr>
        <w:t>ändern und nachreichen</w:t>
      </w:r>
      <w:r w:rsidR="005D7A87">
        <w:rPr>
          <w:rFonts w:ascii="Univers 45 Light" w:hAnsi="Univers 45 Light"/>
        </w:rPr>
        <w:t>.</w:t>
      </w:r>
      <w:r w:rsidR="00290876">
        <w:rPr>
          <w:rFonts w:ascii="Univers 45 Light" w:hAnsi="Univers 45 Light"/>
        </w:rPr>
        <w:t xml:space="preserve"> </w:t>
      </w:r>
    </w:p>
    <w:p w:rsidR="001C661D" w:rsidRPr="001A6B0C" w:rsidRDefault="00290876" w:rsidP="00454DE1">
      <w:pPr>
        <w:pStyle w:val="Listenabsatz"/>
        <w:spacing w:before="100" w:beforeAutospacing="1" w:after="100" w:afterAutospacing="1"/>
        <w:ind w:left="0"/>
        <w:jc w:val="both"/>
        <w:rPr>
          <w:rFonts w:ascii="Univers 45 Light" w:hAnsi="Univers 45 Light"/>
        </w:rPr>
      </w:pPr>
      <w:r>
        <w:rPr>
          <w:rFonts w:ascii="Univers 45 Light" w:hAnsi="Univers 45 Light"/>
        </w:rPr>
        <w:t xml:space="preserve">Das Learning Agreement muss spätestens zu </w:t>
      </w:r>
      <w:r w:rsidRPr="001A6B0C">
        <w:rPr>
          <w:rFonts w:ascii="Univers 45 Light" w:hAnsi="Univers 45 Light"/>
          <w:b/>
        </w:rPr>
        <w:t>Beginn der Mobilitätsphase</w:t>
      </w:r>
      <w:r>
        <w:rPr>
          <w:rFonts w:ascii="Univers 45 Light" w:hAnsi="Univers 45 Light"/>
        </w:rPr>
        <w:t xml:space="preserve"> von allen Vertragsparteien unterzeichnet sein und eine Kopie </w:t>
      </w:r>
      <w:r w:rsidR="00C34757" w:rsidRPr="001A6B0C">
        <w:rPr>
          <w:rFonts w:ascii="Univers 45 Light" w:hAnsi="Univers 45 Light"/>
        </w:rPr>
        <w:t xml:space="preserve">im AAA &amp; Fach </w:t>
      </w:r>
      <w:r>
        <w:rPr>
          <w:rFonts w:ascii="Univers 45 Light" w:hAnsi="Univers 45 Light"/>
        </w:rPr>
        <w:t>eingereicht werden</w:t>
      </w:r>
      <w:r w:rsidR="00454DE1">
        <w:rPr>
          <w:rFonts w:ascii="Univers 45 Light" w:hAnsi="Univers 45 Light"/>
        </w:rPr>
        <w:t xml:space="preserve">. Das </w:t>
      </w:r>
      <w:r w:rsidR="00C34757" w:rsidRPr="001A6B0C">
        <w:rPr>
          <w:rFonts w:ascii="Univers 45 Light" w:hAnsi="Univers 45 Light"/>
        </w:rPr>
        <w:t xml:space="preserve">Original </w:t>
      </w:r>
      <w:r w:rsidR="00454DE1">
        <w:rPr>
          <w:rFonts w:ascii="Univers 45 Light" w:hAnsi="Univers 45 Light"/>
        </w:rPr>
        <w:t xml:space="preserve">verbleibt beim Studierenden </w:t>
      </w:r>
      <w:r w:rsidR="00F44FCE" w:rsidRPr="001A6B0C">
        <w:rPr>
          <w:rFonts w:ascii="Univers 45 Light" w:hAnsi="Univers 45 Light"/>
        </w:rPr>
        <w:t xml:space="preserve">u.a. </w:t>
      </w:r>
      <w:r w:rsidR="00C34757" w:rsidRPr="001A6B0C">
        <w:rPr>
          <w:rFonts w:ascii="Univers 45 Light" w:hAnsi="Univers 45 Light"/>
        </w:rPr>
        <w:t>für eve</w:t>
      </w:r>
      <w:r w:rsidR="00986879" w:rsidRPr="001A6B0C">
        <w:rPr>
          <w:rFonts w:ascii="Univers 45 Light" w:hAnsi="Univers 45 Light"/>
        </w:rPr>
        <w:t>ntuelle spätere Änderungen</w:t>
      </w:r>
      <w:r w:rsidR="00454DE1">
        <w:rPr>
          <w:rFonts w:ascii="Univers 45 Light" w:hAnsi="Univers 45 Light"/>
        </w:rPr>
        <w:t>.</w:t>
      </w:r>
    </w:p>
    <w:p w:rsidR="005E2F51" w:rsidRPr="001A6B0C" w:rsidRDefault="005E2F51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C022FF">
        <w:rPr>
          <w:rFonts w:ascii="Univers 45 Light" w:hAnsi="Univers 45 Light"/>
          <w:b/>
          <w:bCs/>
        </w:rPr>
        <w:t xml:space="preserve">Web link </w:t>
      </w:r>
      <w:proofErr w:type="spellStart"/>
      <w:r w:rsidRPr="00C022FF">
        <w:rPr>
          <w:rFonts w:ascii="Univers 45 Light" w:hAnsi="Univers 45 Light"/>
          <w:b/>
          <w:bCs/>
        </w:rPr>
        <w:t>to</w:t>
      </w:r>
      <w:proofErr w:type="spellEnd"/>
      <w:r w:rsidRPr="00C022FF">
        <w:rPr>
          <w:rFonts w:ascii="Univers 45 Light" w:hAnsi="Univers 45 Light"/>
          <w:b/>
          <w:bCs/>
        </w:rPr>
        <w:t xml:space="preserve"> </w:t>
      </w:r>
      <w:proofErr w:type="spellStart"/>
      <w:r w:rsidRPr="00C022FF">
        <w:rPr>
          <w:rFonts w:ascii="Univers 45 Light" w:hAnsi="Univers 45 Light"/>
          <w:b/>
          <w:bCs/>
        </w:rPr>
        <w:t>the</w:t>
      </w:r>
      <w:proofErr w:type="spellEnd"/>
      <w:r w:rsidRPr="00C022FF">
        <w:rPr>
          <w:rFonts w:ascii="Univers 45 Light" w:hAnsi="Univers 45 Light"/>
          <w:b/>
          <w:bCs/>
        </w:rPr>
        <w:t xml:space="preserve"> </w:t>
      </w:r>
      <w:proofErr w:type="spellStart"/>
      <w:r w:rsidRPr="00C022FF">
        <w:rPr>
          <w:rFonts w:ascii="Univers 45 Light" w:hAnsi="Univers 45 Light"/>
          <w:b/>
          <w:bCs/>
        </w:rPr>
        <w:t>course</w:t>
      </w:r>
      <w:proofErr w:type="spellEnd"/>
      <w:r w:rsidRPr="00C022FF">
        <w:rPr>
          <w:rFonts w:ascii="Univers 45 Light" w:hAnsi="Univers 45 Light"/>
          <w:b/>
          <w:bCs/>
        </w:rPr>
        <w:t xml:space="preserve"> </w:t>
      </w:r>
      <w:proofErr w:type="spellStart"/>
      <w:r w:rsidRPr="00C022FF">
        <w:rPr>
          <w:rFonts w:ascii="Univers 45 Light" w:hAnsi="Univers 45 Light"/>
          <w:b/>
          <w:bCs/>
        </w:rPr>
        <w:t>catalogue</w:t>
      </w:r>
      <w:proofErr w:type="spellEnd"/>
      <w:r w:rsidR="00C022FF" w:rsidRPr="00C022FF">
        <w:rPr>
          <w:rFonts w:ascii="Univers 45 Light" w:hAnsi="Univers 45 Light"/>
        </w:rPr>
        <w:t xml:space="preserve">: </w:t>
      </w:r>
      <w:r w:rsidRPr="001A6B0C">
        <w:rPr>
          <w:rFonts w:ascii="Univers 45 Light" w:hAnsi="Univers 45 Light"/>
        </w:rPr>
        <w:t xml:space="preserve">Bitte geben Sie hier den Link zur Webseite der Partneruni an, die das Lehrangebot sowie die Lehrinhalte der Kurse auflistet. </w:t>
      </w:r>
    </w:p>
    <w:p w:rsidR="005E2F51" w:rsidRPr="001A6B0C" w:rsidRDefault="005E2F51" w:rsidP="00DC7DBA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1A6B0C">
        <w:rPr>
          <w:rFonts w:ascii="Univers 45 Light" w:hAnsi="Univers 45 Light"/>
          <w:b/>
          <w:bCs/>
        </w:rPr>
        <w:t xml:space="preserve">Language </w:t>
      </w:r>
      <w:proofErr w:type="spellStart"/>
      <w:r w:rsidRPr="001A6B0C">
        <w:rPr>
          <w:rFonts w:ascii="Univers 45 Light" w:hAnsi="Univers 45 Light"/>
          <w:b/>
          <w:bCs/>
        </w:rPr>
        <w:t>competence</w:t>
      </w:r>
      <w:proofErr w:type="spellEnd"/>
      <w:r w:rsidRPr="001A6B0C">
        <w:rPr>
          <w:rFonts w:ascii="Univers 45 Light" w:hAnsi="Univers 45 Light"/>
          <w:b/>
          <w:bCs/>
        </w:rPr>
        <w:t xml:space="preserve"> </w:t>
      </w:r>
      <w:proofErr w:type="spellStart"/>
      <w:r w:rsidRPr="001A6B0C">
        <w:rPr>
          <w:rFonts w:ascii="Univers 45 Light" w:hAnsi="Univers 45 Light"/>
          <w:b/>
          <w:bCs/>
        </w:rPr>
        <w:t>of</w:t>
      </w:r>
      <w:proofErr w:type="spellEnd"/>
      <w:r w:rsidRPr="001A6B0C">
        <w:rPr>
          <w:rFonts w:ascii="Univers 45 Light" w:hAnsi="Univers 45 Light"/>
          <w:b/>
          <w:bCs/>
        </w:rPr>
        <w:t xml:space="preserve"> </w:t>
      </w:r>
      <w:proofErr w:type="spellStart"/>
      <w:r w:rsidRPr="001A6B0C">
        <w:rPr>
          <w:rFonts w:ascii="Univers 45 Light" w:hAnsi="Univers 45 Light"/>
          <w:b/>
          <w:bCs/>
        </w:rPr>
        <w:t>the</w:t>
      </w:r>
      <w:proofErr w:type="spellEnd"/>
      <w:r w:rsidRPr="001A6B0C">
        <w:rPr>
          <w:rFonts w:ascii="Univers 45 Light" w:hAnsi="Univers 45 Light"/>
          <w:b/>
          <w:bCs/>
        </w:rPr>
        <w:t xml:space="preserve"> </w:t>
      </w:r>
      <w:proofErr w:type="spellStart"/>
      <w:r w:rsidRPr="001A6B0C">
        <w:rPr>
          <w:rFonts w:ascii="Univers 45 Light" w:hAnsi="Univers 45 Light"/>
          <w:b/>
          <w:bCs/>
        </w:rPr>
        <w:t>student</w:t>
      </w:r>
      <w:proofErr w:type="spellEnd"/>
      <w:r w:rsidR="00C022FF">
        <w:rPr>
          <w:rFonts w:ascii="Univers 45 Light" w:hAnsi="Univers 45 Light"/>
        </w:rPr>
        <w:t xml:space="preserve">: </w:t>
      </w:r>
      <w:r w:rsidRPr="001A6B0C">
        <w:rPr>
          <w:rFonts w:ascii="Univers 45 Light" w:hAnsi="Univers 45 Light"/>
        </w:rPr>
        <w:t xml:space="preserve">Bitte fragen Sie Ihren Erasmus-Fachkoordinator an der TU Dresden, welche akademische Sprache(n) für den Auslandsaufenthalt erforderlich ist/sind </w:t>
      </w:r>
      <w:r w:rsidR="001034CA">
        <w:rPr>
          <w:rFonts w:ascii="Univers 45 Light" w:hAnsi="Univers 45 Light"/>
        </w:rPr>
        <w:t xml:space="preserve">bzw. fragen bei der </w:t>
      </w:r>
      <w:r w:rsidRPr="001A6B0C">
        <w:rPr>
          <w:rFonts w:ascii="Univers 45 Light" w:hAnsi="Univers 45 Light"/>
        </w:rPr>
        <w:t>Partnerhochschule</w:t>
      </w:r>
      <w:r w:rsidR="001034CA">
        <w:rPr>
          <w:rFonts w:ascii="Univers 45 Light" w:hAnsi="Univers 45 Light"/>
        </w:rPr>
        <w:t>,</w:t>
      </w:r>
      <w:r w:rsidRPr="001A6B0C">
        <w:rPr>
          <w:rFonts w:ascii="Univers 45 Light" w:hAnsi="Univers 45 Light"/>
        </w:rPr>
        <w:t xml:space="preserve"> welches Sprachniveau empfohlen/gefordert wird. </w:t>
      </w:r>
    </w:p>
    <w:p w:rsidR="00C34757" w:rsidRPr="001A6B0C" w:rsidRDefault="008D5A64" w:rsidP="00DC7DBA">
      <w:pPr>
        <w:pStyle w:val="hinweisbox"/>
        <w:shd w:val="clear" w:color="auto" w:fill="92D050"/>
        <w:jc w:val="both"/>
        <w:rPr>
          <w:rFonts w:ascii="Univers 45 Light" w:hAnsi="Univers 45 Light"/>
        </w:rPr>
      </w:pPr>
      <w:r w:rsidRPr="001A6B0C">
        <w:rPr>
          <w:rStyle w:val="Fett"/>
          <w:rFonts w:ascii="Univers 45 Light" w:hAnsi="Univers 45 Light"/>
        </w:rPr>
        <w:t>WÄHREND des Studiums</w:t>
      </w:r>
      <w:r>
        <w:rPr>
          <w:rStyle w:val="Fett"/>
          <w:rFonts w:ascii="Univers 45 Light" w:hAnsi="Univers 45 Light"/>
        </w:rPr>
        <w:t>/</w:t>
      </w:r>
      <w:proofErr w:type="spellStart"/>
      <w:r w:rsidR="00986879" w:rsidRPr="001A6B0C">
        <w:rPr>
          <w:rStyle w:val="Fett"/>
          <w:rFonts w:ascii="Univers 45 Light" w:hAnsi="Univers 45 Light"/>
        </w:rPr>
        <w:t>During</w:t>
      </w:r>
      <w:proofErr w:type="spellEnd"/>
      <w:r w:rsidR="00986879" w:rsidRPr="001A6B0C">
        <w:rPr>
          <w:rStyle w:val="Fett"/>
          <w:rFonts w:ascii="Univers 45 Light" w:hAnsi="Univers 45 Light"/>
        </w:rPr>
        <w:t xml:space="preserve"> </w:t>
      </w:r>
      <w:proofErr w:type="spellStart"/>
      <w:r w:rsidR="00986879" w:rsidRPr="001A6B0C">
        <w:rPr>
          <w:rStyle w:val="Fett"/>
          <w:rFonts w:ascii="Univers 45 Light" w:hAnsi="Univers 45 Light"/>
        </w:rPr>
        <w:t>the</w:t>
      </w:r>
      <w:proofErr w:type="spellEnd"/>
      <w:r w:rsidR="00986879" w:rsidRPr="001A6B0C">
        <w:rPr>
          <w:rStyle w:val="Fett"/>
          <w:rFonts w:ascii="Univers 45 Light" w:hAnsi="Univers 45 Light"/>
        </w:rPr>
        <w:t xml:space="preserve"> Mobilit</w:t>
      </w:r>
      <w:r>
        <w:rPr>
          <w:rStyle w:val="Fett"/>
          <w:rFonts w:ascii="Univers 45 Light" w:hAnsi="Univers 45 Light"/>
        </w:rPr>
        <w:t>y</w:t>
      </w:r>
    </w:p>
    <w:p w:rsidR="00C34757" w:rsidRPr="00BB3492" w:rsidRDefault="00BB3492" w:rsidP="00BB3492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lastRenderedPageBreak/>
        <w:t xml:space="preserve">In der Tabelle C und D sind </w:t>
      </w:r>
      <w:r w:rsidR="00C34757" w:rsidRPr="00BB3492">
        <w:rPr>
          <w:rFonts w:ascii="Univers 45 Light" w:hAnsi="Univers 45 Light"/>
          <w:b/>
        </w:rPr>
        <w:t>Änderungen</w:t>
      </w:r>
      <w:r w:rsidR="00C34757" w:rsidRPr="00BB3492">
        <w:rPr>
          <w:rFonts w:ascii="Univers 45 Light" w:hAnsi="Univers 45 Light"/>
        </w:rPr>
        <w:t xml:space="preserve"> </w:t>
      </w:r>
      <w:r>
        <w:rPr>
          <w:rFonts w:ascii="Univers 45 Light" w:hAnsi="Univers 45 Light"/>
        </w:rPr>
        <w:t>des</w:t>
      </w:r>
      <w:r w:rsidR="00C34757" w:rsidRPr="00BB3492">
        <w:rPr>
          <w:rFonts w:ascii="Univers 45 Light" w:hAnsi="Univers 45 Light"/>
        </w:rPr>
        <w:t xml:space="preserve"> Studienprogramm</w:t>
      </w:r>
      <w:r>
        <w:rPr>
          <w:rFonts w:ascii="Univers 45 Light" w:hAnsi="Univers 45 Light"/>
        </w:rPr>
        <w:t>s</w:t>
      </w:r>
      <w:r w:rsidR="006F2BE6" w:rsidRPr="00BB3492">
        <w:rPr>
          <w:rFonts w:ascii="Univers 45 Light" w:hAnsi="Univers 45 Light"/>
        </w:rPr>
        <w:t xml:space="preserve"> oder </w:t>
      </w:r>
      <w:r w:rsidR="00006B7E">
        <w:rPr>
          <w:rFonts w:ascii="Univers 45 Light" w:hAnsi="Univers 45 Light"/>
        </w:rPr>
        <w:t>zusätzliche Kurse bei</w:t>
      </w:r>
      <w:r w:rsidR="00006B7E" w:rsidRPr="00BB3492">
        <w:rPr>
          <w:rFonts w:ascii="Univers 45 Light" w:hAnsi="Univers 45 Light"/>
        </w:rPr>
        <w:t xml:space="preserve"> </w:t>
      </w:r>
      <w:r w:rsidR="006F2BE6" w:rsidRPr="00BB3492">
        <w:rPr>
          <w:rFonts w:ascii="Univers 45 Light" w:hAnsi="Univers 45 Light"/>
          <w:b/>
        </w:rPr>
        <w:t>Verlängerung</w:t>
      </w:r>
      <w:r w:rsidR="00C34757" w:rsidRPr="00BB3492">
        <w:rPr>
          <w:rFonts w:ascii="Univers 45 Light" w:hAnsi="Univers 45 Light"/>
        </w:rPr>
        <w:t xml:space="preserve"> Aufenthaltsdauer </w:t>
      </w:r>
      <w:r w:rsidRPr="00BB3492">
        <w:rPr>
          <w:rFonts w:ascii="Univers 45 Light" w:hAnsi="Univers 45 Light"/>
        </w:rPr>
        <w:t xml:space="preserve">einzutragen </w:t>
      </w:r>
      <w:r w:rsidR="00EE757F" w:rsidRPr="00BB3492">
        <w:rPr>
          <w:rFonts w:ascii="Univers 45 Light" w:hAnsi="Univers 45 Light"/>
        </w:rPr>
        <w:t>und von den Verantwortlichen zu unterzeichnen.</w:t>
      </w:r>
    </w:p>
    <w:p w:rsidR="00C34757" w:rsidRPr="001A6B0C" w:rsidRDefault="008D5A64" w:rsidP="00DC7DBA">
      <w:pPr>
        <w:shd w:val="clear" w:color="auto" w:fill="92D050"/>
        <w:spacing w:before="100" w:beforeAutospacing="1" w:after="100" w:afterAutospacing="1"/>
        <w:jc w:val="both"/>
        <w:rPr>
          <w:rFonts w:ascii="Univers 45 Light" w:hAnsi="Univers 45 Light"/>
        </w:rPr>
      </w:pPr>
      <w:r w:rsidRPr="001A6B0C">
        <w:rPr>
          <w:rStyle w:val="Fett"/>
          <w:rFonts w:ascii="Univers 45 Light" w:hAnsi="Univers 45 Light"/>
        </w:rPr>
        <w:t>NACH dem Studium</w:t>
      </w:r>
      <w:r>
        <w:rPr>
          <w:rStyle w:val="Fett"/>
          <w:rFonts w:ascii="Univers 45 Light" w:hAnsi="Univers 45 Light"/>
        </w:rPr>
        <w:t>/</w:t>
      </w:r>
      <w:r w:rsidR="00986879" w:rsidRPr="001A6B0C">
        <w:rPr>
          <w:rStyle w:val="Fett"/>
          <w:rFonts w:ascii="Univers 45 Light" w:hAnsi="Univers 45 Light"/>
        </w:rPr>
        <w:t xml:space="preserve">After </w:t>
      </w:r>
      <w:proofErr w:type="spellStart"/>
      <w:r w:rsidR="00986879" w:rsidRPr="001A6B0C">
        <w:rPr>
          <w:rStyle w:val="Fett"/>
          <w:rFonts w:ascii="Univers 45 Light" w:hAnsi="Univers 45 Light"/>
        </w:rPr>
        <w:t>the</w:t>
      </w:r>
      <w:proofErr w:type="spellEnd"/>
      <w:r w:rsidR="00986879" w:rsidRPr="001A6B0C">
        <w:rPr>
          <w:rStyle w:val="Fett"/>
          <w:rFonts w:ascii="Univers 45 Light" w:hAnsi="Univers 45 Light"/>
        </w:rPr>
        <w:t xml:space="preserve"> Mobility</w:t>
      </w:r>
    </w:p>
    <w:p w:rsidR="00C34757" w:rsidRPr="00BB3492" w:rsidRDefault="00EE757F" w:rsidP="00BB3492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t>Am Ende der Mobilität lassen Sie von der Gasthochschule</w:t>
      </w:r>
      <w:r w:rsidR="002B1AB1">
        <w:rPr>
          <w:rFonts w:ascii="Univers 45 Light" w:hAnsi="Univers 45 Light"/>
        </w:rPr>
        <w:t xml:space="preserve"> entweder</w:t>
      </w:r>
      <w:r w:rsidRPr="00BB3492">
        <w:rPr>
          <w:rFonts w:ascii="Univers 45 Light" w:hAnsi="Univers 45 Light"/>
        </w:rPr>
        <w:t xml:space="preserve"> </w:t>
      </w:r>
      <w:r w:rsidRPr="00BB3492">
        <w:rPr>
          <w:rFonts w:ascii="Univers 45 Light" w:hAnsi="Univers 45 Light"/>
          <w:b/>
        </w:rPr>
        <w:t xml:space="preserve">Tabelle E </w:t>
      </w:r>
      <w:r w:rsidR="00BB3492">
        <w:rPr>
          <w:rFonts w:ascii="Univers 45 Light" w:hAnsi="Univers 45 Light"/>
        </w:rPr>
        <w:t xml:space="preserve"> </w:t>
      </w:r>
      <w:r w:rsidR="002B1AB1" w:rsidRPr="00BB3492">
        <w:rPr>
          <w:rFonts w:ascii="Univers 45 Light" w:hAnsi="Univers 45 Light"/>
        </w:rPr>
        <w:t>ausfüllen</w:t>
      </w:r>
      <w:r w:rsidR="002B1AB1">
        <w:rPr>
          <w:rFonts w:ascii="Univers 45 Light" w:hAnsi="Univers 45 Light"/>
        </w:rPr>
        <w:t xml:space="preserve"> oder </w:t>
      </w:r>
      <w:r w:rsidR="00BB3492">
        <w:rPr>
          <w:rFonts w:ascii="Univers 45 Light" w:hAnsi="Univers 45 Light"/>
        </w:rPr>
        <w:t xml:space="preserve">das </w:t>
      </w:r>
      <w:r w:rsidRPr="00BB3492">
        <w:rPr>
          <w:rFonts w:ascii="Univers 45 Light" w:hAnsi="Univers 45 Light"/>
          <w:b/>
        </w:rPr>
        <w:t xml:space="preserve"> </w:t>
      </w:r>
      <w:proofErr w:type="spellStart"/>
      <w:r w:rsidRPr="00BB3492">
        <w:rPr>
          <w:rFonts w:ascii="Univers 45 Light" w:hAnsi="Univers 45 Light"/>
          <w:b/>
        </w:rPr>
        <w:t>Transcript</w:t>
      </w:r>
      <w:proofErr w:type="spellEnd"/>
      <w:r w:rsidRPr="00BB3492">
        <w:rPr>
          <w:rFonts w:ascii="Univers 45 Light" w:hAnsi="Univers 45 Light"/>
          <w:b/>
        </w:rPr>
        <w:t xml:space="preserve"> </w:t>
      </w:r>
      <w:proofErr w:type="spellStart"/>
      <w:r w:rsidRPr="00BB3492">
        <w:rPr>
          <w:rFonts w:ascii="Univers 45 Light" w:hAnsi="Univers 45 Light"/>
          <w:b/>
        </w:rPr>
        <w:t>of</w:t>
      </w:r>
      <w:proofErr w:type="spellEnd"/>
      <w:r w:rsidRPr="00BB3492">
        <w:rPr>
          <w:rFonts w:ascii="Univers 45 Light" w:hAnsi="Univers 45 Light"/>
          <w:b/>
        </w:rPr>
        <w:t xml:space="preserve"> Records</w:t>
      </w:r>
      <w:r w:rsidR="00F44FCE" w:rsidRPr="00BB3492">
        <w:rPr>
          <w:rFonts w:ascii="Univers 45 Light" w:hAnsi="Univers 45 Light"/>
        </w:rPr>
        <w:t xml:space="preserve"> </w:t>
      </w:r>
      <w:r w:rsidRPr="00BB3492">
        <w:rPr>
          <w:rFonts w:ascii="Univers 45 Light" w:hAnsi="Univers 45 Light"/>
        </w:rPr>
        <w:t>aushändigen.</w:t>
      </w:r>
    </w:p>
    <w:p w:rsidR="00F44FCE" w:rsidRDefault="00EE757F" w:rsidP="00BB3492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t xml:space="preserve">In Ihrer Fakultät an der TUD reichen Sie </w:t>
      </w:r>
      <w:r w:rsidR="00986879" w:rsidRPr="00BB3492">
        <w:rPr>
          <w:rFonts w:ascii="Univers 45 Light" w:hAnsi="Univers 45 Light"/>
        </w:rPr>
        <w:t xml:space="preserve">das </w:t>
      </w:r>
      <w:proofErr w:type="spellStart"/>
      <w:r w:rsidR="00986879" w:rsidRPr="00BB3492">
        <w:rPr>
          <w:rFonts w:ascii="Univers 45 Light" w:hAnsi="Univers 45 Light"/>
        </w:rPr>
        <w:t>ToR</w:t>
      </w:r>
      <w:proofErr w:type="spellEnd"/>
      <w:r w:rsidR="002B1AB1">
        <w:rPr>
          <w:rFonts w:ascii="Univers 45 Light" w:hAnsi="Univers 45 Light"/>
        </w:rPr>
        <w:t>/Tabelle E</w:t>
      </w:r>
      <w:r w:rsidR="00986879" w:rsidRPr="00BB3492">
        <w:rPr>
          <w:rFonts w:ascii="Univers 45 Light" w:hAnsi="Univers 45 Light"/>
        </w:rPr>
        <w:t xml:space="preserve"> mit Modulbeschreibungen </w:t>
      </w:r>
      <w:r w:rsidR="00BB3492">
        <w:rPr>
          <w:rFonts w:ascii="Univers 45 Light" w:hAnsi="Univers 45 Light"/>
        </w:rPr>
        <w:t>oder vergleichbares</w:t>
      </w:r>
      <w:r w:rsidR="00986879" w:rsidRPr="00BB3492">
        <w:rPr>
          <w:rFonts w:ascii="Univers 45 Light" w:hAnsi="Univers 45 Light"/>
        </w:rPr>
        <w:t xml:space="preserve"> und dem Antragsformular zur Anerkennung (fakultätsspezifisch) zur Anerkennung ein</w:t>
      </w:r>
      <w:r w:rsidRPr="00BB3492">
        <w:rPr>
          <w:rFonts w:ascii="Univers 45 Light" w:hAnsi="Univers 45 Light"/>
        </w:rPr>
        <w:t>.</w:t>
      </w:r>
      <w:r w:rsidR="00986879" w:rsidRPr="00BB3492">
        <w:rPr>
          <w:rFonts w:ascii="Univers 45 Light" w:hAnsi="Univers 45 Light"/>
        </w:rPr>
        <w:t xml:space="preserve">  </w:t>
      </w:r>
      <w:r w:rsidRPr="00BB3492">
        <w:rPr>
          <w:rFonts w:ascii="Univers 45 Light" w:hAnsi="Univers 45 Light"/>
        </w:rPr>
        <w:t xml:space="preserve">Das </w:t>
      </w:r>
      <w:r w:rsidR="00F44FCE" w:rsidRPr="00BB3492">
        <w:rPr>
          <w:rFonts w:ascii="Univers 45 Light" w:hAnsi="Univers 45 Light"/>
        </w:rPr>
        <w:t xml:space="preserve">Formular für Anrechnungsergebnisse/Recognition </w:t>
      </w:r>
      <w:proofErr w:type="spellStart"/>
      <w:r w:rsidR="00F44FCE" w:rsidRPr="00BB3492">
        <w:rPr>
          <w:rFonts w:ascii="Univers 45 Light" w:hAnsi="Univers 45 Light"/>
        </w:rPr>
        <w:t>Results</w:t>
      </w:r>
      <w:proofErr w:type="spellEnd"/>
      <w:r w:rsidR="00F44FCE" w:rsidRPr="00BB3492">
        <w:rPr>
          <w:rFonts w:ascii="Univers 45 Light" w:hAnsi="Univers 45 Light"/>
        </w:rPr>
        <w:t xml:space="preserve"> (Tabelle F) </w:t>
      </w:r>
      <w:r w:rsidRPr="00BB3492">
        <w:rPr>
          <w:rFonts w:ascii="Univers 45 Light" w:hAnsi="Univers 45 Light"/>
        </w:rPr>
        <w:t xml:space="preserve">lassen Sie sich </w:t>
      </w:r>
      <w:r w:rsidR="00C34757" w:rsidRPr="00BB3492">
        <w:rPr>
          <w:rFonts w:ascii="Univers 45 Light" w:hAnsi="Univers 45 Light"/>
        </w:rPr>
        <w:t>vo</w:t>
      </w:r>
      <w:r w:rsidRPr="00BB3492">
        <w:rPr>
          <w:rFonts w:ascii="Univers 45 Light" w:hAnsi="Univers 45 Light"/>
        </w:rPr>
        <w:t>n Ihrer Fakultät bestätigen.</w:t>
      </w:r>
    </w:p>
    <w:p w:rsidR="00C022FF" w:rsidRDefault="00C022FF" w:rsidP="00BB3492">
      <w:pPr>
        <w:spacing w:before="100" w:beforeAutospacing="1" w:after="100" w:afterAutospacing="1"/>
        <w:jc w:val="both"/>
        <w:rPr>
          <w:rFonts w:ascii="Univers 45 Light" w:hAnsi="Univers 45 Light"/>
        </w:rPr>
      </w:pPr>
      <w:r>
        <w:rPr>
          <w:rFonts w:ascii="Univers 45 Light" w:hAnsi="Univers 45 Light"/>
        </w:rPr>
        <w:t xml:space="preserve">Werden Leistungen nicht bestanden oder nicht erfolgreich erbracht, müssen diese nicht angerechnet werden. </w:t>
      </w:r>
      <w:r w:rsidRPr="00C022FF">
        <w:rPr>
          <w:rFonts w:ascii="Univers 45 Light" w:hAnsi="Univers 45 Light"/>
        </w:rPr>
        <w:t xml:space="preserve">Die inhaltliche Prüfung der Anrechnungsmöglichkeit </w:t>
      </w:r>
      <w:r>
        <w:rPr>
          <w:rFonts w:ascii="Univers 45 Light" w:hAnsi="Univers 45 Light"/>
        </w:rPr>
        <w:t>erfolgte vorab</w:t>
      </w:r>
      <w:r w:rsidRPr="00C022FF">
        <w:rPr>
          <w:rFonts w:ascii="Univers 45 Light" w:hAnsi="Univers 45 Light"/>
        </w:rPr>
        <w:t>, obwohl die anzurechnenden Leistungen noch gar nicht erbracht sind</w:t>
      </w:r>
      <w:r>
        <w:rPr>
          <w:rFonts w:ascii="Univers 45 Light" w:hAnsi="Univers 45 Light"/>
        </w:rPr>
        <w:t xml:space="preserve"> (vergleichbar mit einer Art Anrechnungsgarantie).</w:t>
      </w:r>
      <w:r w:rsidRPr="00C022FF">
        <w:rPr>
          <w:rFonts w:ascii="Univers 45 Light" w:hAnsi="Univers 45 Light"/>
        </w:rPr>
        <w:t xml:space="preserve"> Wenn Leistung X </w:t>
      </w:r>
      <w:r>
        <w:rPr>
          <w:rFonts w:ascii="Univers 45 Light" w:hAnsi="Univers 45 Light"/>
        </w:rPr>
        <w:t>erbracht wird</w:t>
      </w:r>
      <w:r w:rsidRPr="00C022FF">
        <w:rPr>
          <w:rFonts w:ascii="Univers 45 Light" w:hAnsi="Univers 45 Light"/>
        </w:rPr>
        <w:t xml:space="preserve">, dann wird sie nachher definitiv angerechnet.  Wenn  </w:t>
      </w:r>
      <w:r w:rsidR="00273798">
        <w:rPr>
          <w:rFonts w:ascii="Univers 45 Light" w:hAnsi="Univers 45 Light"/>
        </w:rPr>
        <w:t>Sie</w:t>
      </w:r>
      <w:r w:rsidRPr="00C022FF">
        <w:rPr>
          <w:rFonts w:ascii="Univers 45 Light" w:hAnsi="Univers 45 Light"/>
        </w:rPr>
        <w:t xml:space="preserve"> die Leistung nicht erbring</w:t>
      </w:r>
      <w:r w:rsidR="00273798">
        <w:rPr>
          <w:rFonts w:ascii="Univers 45 Light" w:hAnsi="Univers 45 Light"/>
        </w:rPr>
        <w:t>en</w:t>
      </w:r>
      <w:r w:rsidRPr="00C022FF">
        <w:rPr>
          <w:rFonts w:ascii="Univers 45 Light" w:hAnsi="Univers 45 Light"/>
        </w:rPr>
        <w:t>, dann gibt es nichts anzurechnen; darüber hinaus hat das keine Konsequenzen.</w:t>
      </w:r>
    </w:p>
    <w:p w:rsidR="00C022FF" w:rsidRDefault="00C022FF" w:rsidP="00BB3492">
      <w:pPr>
        <w:spacing w:before="100" w:beforeAutospacing="1" w:after="100" w:afterAutospacing="1"/>
        <w:jc w:val="both"/>
        <w:rPr>
          <w:rFonts w:ascii="Univers 45 Light" w:hAnsi="Univers 45 Light"/>
        </w:rPr>
      </w:pPr>
      <w:r>
        <w:rPr>
          <w:rFonts w:ascii="Univers 45 Light" w:hAnsi="Univers 45 Light"/>
        </w:rPr>
        <w:t>Entscheide</w:t>
      </w:r>
      <w:r w:rsidR="00273798">
        <w:rPr>
          <w:rFonts w:ascii="Univers 45 Light" w:hAnsi="Univers 45 Light"/>
        </w:rPr>
        <w:t xml:space="preserve">n Sie </w:t>
      </w:r>
      <w:r>
        <w:rPr>
          <w:rFonts w:ascii="Univers 45 Light" w:hAnsi="Univers 45 Light"/>
        </w:rPr>
        <w:t>erst nach dem Auslandsaufenthalt, ob und was angerechnet wird, kann die Anrechnung nicht verwehrt werden.</w:t>
      </w:r>
      <w:r w:rsidR="001B7E21">
        <w:rPr>
          <w:rFonts w:ascii="Univers 45 Light" w:hAnsi="Univers 45 Light"/>
        </w:rPr>
        <w:t xml:space="preserve"> </w:t>
      </w:r>
      <w:bookmarkStart w:id="0" w:name="_GoBack"/>
      <w:bookmarkEnd w:id="0"/>
    </w:p>
    <w:p w:rsidR="006E6B0F" w:rsidRPr="00C022FF" w:rsidRDefault="00EE757F" w:rsidP="00C022FF">
      <w:pPr>
        <w:spacing w:before="100" w:beforeAutospacing="1" w:after="100" w:afterAutospacing="1"/>
        <w:jc w:val="both"/>
        <w:rPr>
          <w:rFonts w:ascii="Univers 45 Light" w:hAnsi="Univers 45 Light"/>
        </w:rPr>
      </w:pPr>
      <w:r w:rsidRPr="00BB3492">
        <w:rPr>
          <w:rFonts w:ascii="Univers 45 Light" w:hAnsi="Univers 45 Light"/>
        </w:rPr>
        <w:t xml:space="preserve">Nach erfolgter Anerkennungsentscheidung reichen Sie im AAA </w:t>
      </w:r>
      <w:r w:rsidR="00BB3492">
        <w:rPr>
          <w:rFonts w:ascii="Univers 45 Light" w:hAnsi="Univers 45 Light"/>
        </w:rPr>
        <w:t>anschließend</w:t>
      </w:r>
      <w:r w:rsidRPr="00BB3492">
        <w:rPr>
          <w:rFonts w:ascii="Univers 45 Light" w:hAnsi="Univers 45 Light"/>
        </w:rPr>
        <w:t xml:space="preserve"> </w:t>
      </w:r>
      <w:r w:rsidR="00A67802">
        <w:rPr>
          <w:rFonts w:ascii="Univers 45 Light" w:hAnsi="Univers 45 Light"/>
        </w:rPr>
        <w:t xml:space="preserve">(Frist wird noch bekanntgegeben) </w:t>
      </w:r>
      <w:r w:rsidRPr="00BB3492">
        <w:rPr>
          <w:rFonts w:ascii="Univers 45 Light" w:hAnsi="Univers 45 Light"/>
        </w:rPr>
        <w:t xml:space="preserve">eine </w:t>
      </w:r>
      <w:r w:rsidR="00961DE9" w:rsidRPr="00BB3492">
        <w:rPr>
          <w:rFonts w:ascii="Univers 45 Light" w:hAnsi="Univers 45 Light"/>
        </w:rPr>
        <w:t xml:space="preserve">Kopie </w:t>
      </w:r>
      <w:r w:rsidR="00986879" w:rsidRPr="00BB3492">
        <w:rPr>
          <w:rFonts w:ascii="Univers 45 Light" w:hAnsi="Univers 45 Light"/>
        </w:rPr>
        <w:t xml:space="preserve">von Table E </w:t>
      </w:r>
      <w:r w:rsidR="002B1AB1">
        <w:rPr>
          <w:rFonts w:ascii="Univers 45 Light" w:hAnsi="Univers 45 Light"/>
        </w:rPr>
        <w:t>/</w:t>
      </w:r>
      <w:proofErr w:type="spellStart"/>
      <w:r w:rsidR="00986879" w:rsidRPr="00BB3492">
        <w:rPr>
          <w:rFonts w:ascii="Univers 45 Light" w:hAnsi="Univers 45 Light"/>
        </w:rPr>
        <w:t>ToR</w:t>
      </w:r>
      <w:proofErr w:type="spellEnd"/>
      <w:r w:rsidR="00986879" w:rsidRPr="00BB3492">
        <w:rPr>
          <w:rFonts w:ascii="Univers 45 Light" w:hAnsi="Univers 45 Light"/>
        </w:rPr>
        <w:t xml:space="preserve"> und </w:t>
      </w:r>
      <w:r w:rsidR="005021F1" w:rsidRPr="00BB3492">
        <w:rPr>
          <w:rFonts w:ascii="Univers 45 Light" w:hAnsi="Univers 45 Light"/>
        </w:rPr>
        <w:t xml:space="preserve">Table </w:t>
      </w:r>
      <w:r w:rsidR="00BB3492">
        <w:rPr>
          <w:rFonts w:ascii="Univers 45 Light" w:hAnsi="Univers 45 Light"/>
        </w:rPr>
        <w:t>F (R</w:t>
      </w:r>
      <w:r w:rsidR="00986879" w:rsidRPr="00BB3492">
        <w:rPr>
          <w:rFonts w:ascii="Univers 45 Light" w:hAnsi="Univers 45 Light"/>
        </w:rPr>
        <w:t xml:space="preserve">ecognition Outcomes) </w:t>
      </w:r>
      <w:r w:rsidRPr="00BB3492">
        <w:rPr>
          <w:rFonts w:ascii="Univers 45 Light" w:hAnsi="Univers 45 Light"/>
        </w:rPr>
        <w:t>ein.</w:t>
      </w:r>
      <w:r w:rsidR="00961DE9" w:rsidRPr="00BB3492">
        <w:rPr>
          <w:rFonts w:ascii="Univers 45 Light" w:hAnsi="Univers 45 Light"/>
        </w:rPr>
        <w:t xml:space="preserve"> </w:t>
      </w:r>
    </w:p>
    <w:sectPr w:rsidR="006E6B0F" w:rsidRPr="00C022FF" w:rsidSect="00DC7DBA">
      <w:footerReference w:type="default" r:id="rId13"/>
      <w:pgSz w:w="11906" w:h="16838"/>
      <w:pgMar w:top="1417" w:right="1417" w:bottom="1135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DB" w:rsidRDefault="009627DB" w:rsidP="00F56D91">
      <w:r>
        <w:separator/>
      </w:r>
    </w:p>
  </w:endnote>
  <w:endnote w:type="continuationSeparator" w:id="0">
    <w:p w:rsidR="009627DB" w:rsidRDefault="009627DB" w:rsidP="00F5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9472"/>
      <w:docPartObj>
        <w:docPartGallery w:val="Page Numbers (Bottom of Page)"/>
        <w:docPartUnique/>
      </w:docPartObj>
    </w:sdtPr>
    <w:sdtEndPr/>
    <w:sdtContent>
      <w:p w:rsidR="00DF6444" w:rsidRDefault="00DF64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98">
          <w:rPr>
            <w:noProof/>
          </w:rPr>
          <w:t>2</w:t>
        </w:r>
        <w:r>
          <w:fldChar w:fldCharType="end"/>
        </w:r>
      </w:p>
    </w:sdtContent>
  </w:sdt>
  <w:p w:rsidR="00DF6444" w:rsidRDefault="00DF64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DB" w:rsidRDefault="009627DB" w:rsidP="00F56D91">
      <w:r>
        <w:separator/>
      </w:r>
    </w:p>
  </w:footnote>
  <w:footnote w:type="continuationSeparator" w:id="0">
    <w:p w:rsidR="009627DB" w:rsidRDefault="009627DB" w:rsidP="00F5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9B3"/>
    <w:multiLevelType w:val="multilevel"/>
    <w:tmpl w:val="ED28B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830704"/>
    <w:multiLevelType w:val="multilevel"/>
    <w:tmpl w:val="AB02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F61A2C"/>
    <w:multiLevelType w:val="multilevel"/>
    <w:tmpl w:val="9F46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67DDE"/>
    <w:multiLevelType w:val="multilevel"/>
    <w:tmpl w:val="ED28B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7C57038"/>
    <w:multiLevelType w:val="multilevel"/>
    <w:tmpl w:val="DFD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B3034"/>
    <w:multiLevelType w:val="multilevel"/>
    <w:tmpl w:val="ED28B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C2E1448"/>
    <w:multiLevelType w:val="hybridMultilevel"/>
    <w:tmpl w:val="7D603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0731D"/>
    <w:multiLevelType w:val="hybridMultilevel"/>
    <w:tmpl w:val="060A138C"/>
    <w:lvl w:ilvl="0" w:tplc="35C899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93375"/>
    <w:multiLevelType w:val="multilevel"/>
    <w:tmpl w:val="AD8A08A6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6F20FEE"/>
    <w:multiLevelType w:val="hybridMultilevel"/>
    <w:tmpl w:val="BE2C5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D5759"/>
    <w:multiLevelType w:val="multilevel"/>
    <w:tmpl w:val="56F6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E00ABB"/>
    <w:multiLevelType w:val="hybridMultilevel"/>
    <w:tmpl w:val="704CB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A5A74"/>
    <w:multiLevelType w:val="multilevel"/>
    <w:tmpl w:val="BA3AC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7"/>
    <w:rsid w:val="00006B7E"/>
    <w:rsid w:val="00026CF0"/>
    <w:rsid w:val="0004069D"/>
    <w:rsid w:val="00047FE6"/>
    <w:rsid w:val="00073B10"/>
    <w:rsid w:val="00076245"/>
    <w:rsid w:val="000A564A"/>
    <w:rsid w:val="000F7268"/>
    <w:rsid w:val="001034CA"/>
    <w:rsid w:val="0017741F"/>
    <w:rsid w:val="001A6B0C"/>
    <w:rsid w:val="001B04A1"/>
    <w:rsid w:val="001B7E21"/>
    <w:rsid w:val="001C1C54"/>
    <w:rsid w:val="001C3C91"/>
    <w:rsid w:val="001C661D"/>
    <w:rsid w:val="00273798"/>
    <w:rsid w:val="00290876"/>
    <w:rsid w:val="002B1AB1"/>
    <w:rsid w:val="002E580A"/>
    <w:rsid w:val="00340DAF"/>
    <w:rsid w:val="00363A88"/>
    <w:rsid w:val="004064C3"/>
    <w:rsid w:val="00430DEC"/>
    <w:rsid w:val="00433114"/>
    <w:rsid w:val="00454DE1"/>
    <w:rsid w:val="005021F1"/>
    <w:rsid w:val="005579E5"/>
    <w:rsid w:val="00572482"/>
    <w:rsid w:val="005A159D"/>
    <w:rsid w:val="005B00F9"/>
    <w:rsid w:val="005D69CC"/>
    <w:rsid w:val="005D7A87"/>
    <w:rsid w:val="005E2F51"/>
    <w:rsid w:val="00633FBE"/>
    <w:rsid w:val="00663E77"/>
    <w:rsid w:val="006E6B0F"/>
    <w:rsid w:val="006F2BE6"/>
    <w:rsid w:val="0072521D"/>
    <w:rsid w:val="007923BF"/>
    <w:rsid w:val="007A1C76"/>
    <w:rsid w:val="008B1A29"/>
    <w:rsid w:val="008D5A64"/>
    <w:rsid w:val="00914100"/>
    <w:rsid w:val="009555A4"/>
    <w:rsid w:val="00961DE9"/>
    <w:rsid w:val="009627DB"/>
    <w:rsid w:val="00986879"/>
    <w:rsid w:val="009930E0"/>
    <w:rsid w:val="009A5E9C"/>
    <w:rsid w:val="00A67802"/>
    <w:rsid w:val="00B00834"/>
    <w:rsid w:val="00B56DC3"/>
    <w:rsid w:val="00B72B62"/>
    <w:rsid w:val="00B74058"/>
    <w:rsid w:val="00BB3492"/>
    <w:rsid w:val="00BD3A3E"/>
    <w:rsid w:val="00BE4A23"/>
    <w:rsid w:val="00C022FF"/>
    <w:rsid w:val="00C34757"/>
    <w:rsid w:val="00C81432"/>
    <w:rsid w:val="00D051FB"/>
    <w:rsid w:val="00D53A0C"/>
    <w:rsid w:val="00D7683F"/>
    <w:rsid w:val="00DC7DBA"/>
    <w:rsid w:val="00DE30E9"/>
    <w:rsid w:val="00DF0675"/>
    <w:rsid w:val="00DF6444"/>
    <w:rsid w:val="00E50780"/>
    <w:rsid w:val="00E655A4"/>
    <w:rsid w:val="00E8798A"/>
    <w:rsid w:val="00EB6F57"/>
    <w:rsid w:val="00ED238B"/>
    <w:rsid w:val="00EE757F"/>
    <w:rsid w:val="00F078A0"/>
    <w:rsid w:val="00F2225E"/>
    <w:rsid w:val="00F44FCE"/>
    <w:rsid w:val="00F56D91"/>
    <w:rsid w:val="00F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box">
    <w:name w:val="hinweisbox"/>
    <w:basedOn w:val="Standard"/>
    <w:rsid w:val="00C347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34757"/>
    <w:rPr>
      <w:b/>
      <w:bCs/>
    </w:rPr>
  </w:style>
  <w:style w:type="paragraph" w:styleId="Endnotentext">
    <w:name w:val="endnote text"/>
    <w:basedOn w:val="Standard"/>
    <w:link w:val="EndnotentextZchn"/>
    <w:rsid w:val="00F56D9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F56D91"/>
  </w:style>
  <w:style w:type="character" w:styleId="Endnotenzeichen">
    <w:name w:val="endnote reference"/>
    <w:basedOn w:val="Absatz-Standardschriftart"/>
    <w:rsid w:val="00F56D91"/>
    <w:rPr>
      <w:vertAlign w:val="superscript"/>
    </w:rPr>
  </w:style>
  <w:style w:type="paragraph" w:styleId="Funotentext">
    <w:name w:val="footnote text"/>
    <w:basedOn w:val="Standard"/>
    <w:link w:val="FunotentextZchn"/>
    <w:rsid w:val="00F56D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56D91"/>
  </w:style>
  <w:style w:type="character" w:styleId="Funotenzeichen">
    <w:name w:val="footnote reference"/>
    <w:basedOn w:val="Absatz-Standardschriftart"/>
    <w:rsid w:val="00F56D9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1C76"/>
    <w:pPr>
      <w:ind w:left="720"/>
      <w:contextualSpacing/>
    </w:pPr>
  </w:style>
  <w:style w:type="character" w:styleId="Hyperlink">
    <w:name w:val="Hyperlink"/>
    <w:basedOn w:val="Absatz-Standardschriftart"/>
    <w:rsid w:val="00ED238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5E2F51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rsid w:val="00DF64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64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F64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444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B04A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B04A1"/>
    <w:rPr>
      <w:rFonts w:ascii="Calibri" w:eastAsiaTheme="minorHAnsi" w:hAnsi="Calibri" w:cstheme="minorBidi"/>
      <w:sz w:val="22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inweisbox">
    <w:name w:val="hinweisbox"/>
    <w:basedOn w:val="Standard"/>
    <w:rsid w:val="00C34757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34757"/>
    <w:rPr>
      <w:b/>
      <w:bCs/>
    </w:rPr>
  </w:style>
  <w:style w:type="paragraph" w:styleId="Endnotentext">
    <w:name w:val="endnote text"/>
    <w:basedOn w:val="Standard"/>
    <w:link w:val="EndnotentextZchn"/>
    <w:rsid w:val="00F56D9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F56D91"/>
  </w:style>
  <w:style w:type="character" w:styleId="Endnotenzeichen">
    <w:name w:val="endnote reference"/>
    <w:basedOn w:val="Absatz-Standardschriftart"/>
    <w:rsid w:val="00F56D91"/>
    <w:rPr>
      <w:vertAlign w:val="superscript"/>
    </w:rPr>
  </w:style>
  <w:style w:type="paragraph" w:styleId="Funotentext">
    <w:name w:val="footnote text"/>
    <w:basedOn w:val="Standard"/>
    <w:link w:val="FunotentextZchn"/>
    <w:rsid w:val="00F56D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56D91"/>
  </w:style>
  <w:style w:type="character" w:styleId="Funotenzeichen">
    <w:name w:val="footnote reference"/>
    <w:basedOn w:val="Absatz-Standardschriftart"/>
    <w:rsid w:val="00F56D9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A1C76"/>
    <w:pPr>
      <w:ind w:left="720"/>
      <w:contextualSpacing/>
    </w:pPr>
  </w:style>
  <w:style w:type="character" w:styleId="Hyperlink">
    <w:name w:val="Hyperlink"/>
    <w:basedOn w:val="Absatz-Standardschriftart"/>
    <w:rsid w:val="00ED238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rsid w:val="005E2F51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rsid w:val="00DF64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64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F64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6444"/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1B04A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B04A1"/>
    <w:rPr>
      <w:rFonts w:ascii="Calibri" w:eastAsiaTheme="minorHAnsi" w:hAnsi="Calibri" w:cstheme="minorBidi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542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74">
          <w:marLeft w:val="90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verso.net/text_translation.aspx?lang=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veonnet.eu/director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tu-dresden.de/internationales/stud_abroad/scholar_sponsorships/erasmusp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education/tools/isced-f_en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2EBC-EBA1-432F-9F1D-5263CF0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Krause</dc:creator>
  <cp:lastModifiedBy>Dagmar Krause</cp:lastModifiedBy>
  <cp:revision>36</cp:revision>
  <cp:lastPrinted>2015-06-04T10:30:00Z</cp:lastPrinted>
  <dcterms:created xsi:type="dcterms:W3CDTF">2015-05-26T15:56:00Z</dcterms:created>
  <dcterms:modified xsi:type="dcterms:W3CDTF">2015-07-22T10:20:00Z</dcterms:modified>
</cp:coreProperties>
</file>