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DF" w:rsidRDefault="00502F34" w:rsidP="007B3BDF">
      <w:pPr>
        <w:pStyle w:val="TUDQuerbalkenAbsender"/>
        <w:spacing w:before="100" w:beforeAutospacing="1" w:after="100" w:afterAutospacing="1"/>
        <w:jc w:val="right"/>
      </w:pPr>
      <w:r>
        <w:br/>
      </w:r>
    </w:p>
    <w:p w:rsidR="00502F34" w:rsidRPr="00A03D70" w:rsidRDefault="00E80A45" w:rsidP="00502F34">
      <w:pPr>
        <w:pStyle w:val="TUDQuerbalkenAbsender"/>
        <w:spacing w:before="100" w:beforeAutospacing="1" w:after="100" w:afterAutospacing="1"/>
        <w:rPr>
          <w:lang w:val="en-US"/>
        </w:rPr>
        <w:sectPr w:rsidR="00502F34" w:rsidRPr="00A03D70" w:rsidSect="00502F34">
          <w:footerReference w:type="default" r:id="rId9"/>
          <w:headerReference w:type="first" r:id="rId10"/>
          <w:footerReference w:type="first" r:id="rId11"/>
          <w:type w:val="continuous"/>
          <w:pgSz w:w="16838" w:h="11906" w:orient="landscape" w:code="9"/>
          <w:pgMar w:top="1701" w:right="1985" w:bottom="1134" w:left="1701" w:header="1021" w:footer="510" w:gutter="0"/>
          <w:cols w:space="708"/>
          <w:titlePg/>
          <w:docGrid w:linePitch="360"/>
        </w:sectPr>
      </w:pPr>
      <w:proofErr w:type="spellStart"/>
      <w:r w:rsidRPr="00A03D70">
        <w:rPr>
          <w:lang w:val="en-US"/>
        </w:rPr>
        <w:t>S</w:t>
      </w:r>
      <w:r w:rsidR="00502F34" w:rsidRPr="00A03D70">
        <w:rPr>
          <w:lang w:val="en-US"/>
        </w:rPr>
        <w:t>prInt</w:t>
      </w:r>
      <w:proofErr w:type="spellEnd"/>
      <w:r w:rsidR="001923E3" w:rsidRPr="00A03D70">
        <w:rPr>
          <w:lang w:val="en-US"/>
        </w:rPr>
        <w:t xml:space="preserve"> Program: </w:t>
      </w:r>
      <w:r w:rsidR="007B3BDF" w:rsidRPr="00A03D70">
        <w:rPr>
          <w:lang w:val="en-US"/>
        </w:rPr>
        <w:t>International</w:t>
      </w:r>
      <w:r w:rsidR="001923E3" w:rsidRPr="00A03D70">
        <w:rPr>
          <w:lang w:val="en-US"/>
        </w:rPr>
        <w:t xml:space="preserve"> </w:t>
      </w:r>
      <w:proofErr w:type="spellStart"/>
      <w:r w:rsidR="001923E3" w:rsidRPr="00A03D70">
        <w:rPr>
          <w:lang w:val="en-US"/>
        </w:rPr>
        <w:t>Experience</w:t>
      </w:r>
      <w:r w:rsidR="00502F34" w:rsidRPr="00A03D70">
        <w:rPr>
          <w:lang w:val="en-US"/>
        </w:rPr>
        <w:t>@Home</w:t>
      </w:r>
      <w:proofErr w:type="spellEnd"/>
      <w:r w:rsidR="007B3BDF" w:rsidRPr="00A03D70">
        <w:rPr>
          <w:lang w:val="en-US"/>
        </w:rPr>
        <w:t xml:space="preserve"> </w:t>
      </w:r>
      <w:r w:rsidR="001923E3" w:rsidRPr="00A03D70">
        <w:rPr>
          <w:lang w:val="en-US"/>
        </w:rPr>
        <w:t>examples</w:t>
      </w:r>
      <w:r w:rsidR="007B3BDF" w:rsidRPr="00A03D70">
        <w:rPr>
          <w:lang w:val="en-US"/>
        </w:rPr>
        <w:t>“</w:t>
      </w:r>
    </w:p>
    <w:p w:rsidR="00E80A45" w:rsidRPr="00A03D70" w:rsidRDefault="00E80A45" w:rsidP="00502F34">
      <w:pPr>
        <w:pStyle w:val="TUDQuerbalkenAbsender"/>
        <w:spacing w:before="100" w:beforeAutospacing="1" w:after="100" w:afterAutospacing="1"/>
        <w:rPr>
          <w:lang w:val="en-US"/>
        </w:rPr>
      </w:pPr>
    </w:p>
    <w:tbl>
      <w:tblPr>
        <w:tblStyle w:val="Listentabelle3Akzent2"/>
        <w:tblW w:w="13993" w:type="dxa"/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1432"/>
        <w:gridCol w:w="3383"/>
        <w:gridCol w:w="5103"/>
        <w:gridCol w:w="4075"/>
      </w:tblGrid>
      <w:tr w:rsidR="00A5789B" w:rsidRPr="00A03D70" w:rsidTr="007E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2" w:type="dxa"/>
            <w:tcBorders>
              <w:top w:val="single" w:sz="4" w:space="0" w:color="0069B4" w:themeColor="accent2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A03D70" w:rsidRDefault="007E1AE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proofErr w:type="spellStart"/>
            <w:r w:rsidRPr="00A03D70">
              <w:rPr>
                <w:rFonts w:eastAsia="Times New Roman"/>
                <w:b/>
              </w:rPr>
              <w:t>Category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A03D70" w:rsidRDefault="007E1AE5" w:rsidP="00BD2CAD">
            <w:pPr>
              <w:pStyle w:val="berschrift1"/>
              <w:outlineLvl w:val="0"/>
              <w:rPr>
                <w:rFonts w:eastAsia="Times New Roman"/>
                <w:b/>
                <w:lang w:val="en-US"/>
              </w:rPr>
            </w:pPr>
            <w:r w:rsidRPr="00A03D70">
              <w:rPr>
                <w:rFonts w:eastAsia="Times New Roman"/>
                <w:b/>
                <w:lang w:val="en-US"/>
              </w:rPr>
              <w:t xml:space="preserve">What possibilities do I have to gain international </w:t>
            </w:r>
            <w:proofErr w:type="spellStart"/>
            <w:r w:rsidRPr="00A03D70">
              <w:rPr>
                <w:rFonts w:eastAsia="Times New Roman"/>
                <w:b/>
                <w:lang w:val="en-US"/>
              </w:rPr>
              <w:t>experience@home</w:t>
            </w:r>
            <w:proofErr w:type="spellEnd"/>
            <w:r w:rsidRPr="00A03D70">
              <w:rPr>
                <w:rFonts w:eastAsia="Times New Roman"/>
                <w:b/>
                <w:lang w:val="en-US"/>
              </w:rPr>
              <w:t xml:space="preserve"> as a </w:t>
            </w:r>
            <w:proofErr w:type="spellStart"/>
            <w:r w:rsidRPr="00A03D70">
              <w:rPr>
                <w:rFonts w:eastAsia="Times New Roman"/>
                <w:b/>
                <w:lang w:val="en-US"/>
              </w:rPr>
              <w:t>SprInt</w:t>
            </w:r>
            <w:proofErr w:type="spellEnd"/>
            <w:r w:rsidRPr="00A03D70">
              <w:rPr>
                <w:rFonts w:eastAsia="Times New Roman"/>
                <w:b/>
                <w:lang w:val="en-US"/>
              </w:rPr>
              <w:t xml:space="preserve"> participant (incl. all TUD employees, research assistants, student assistants)?</w:t>
            </w:r>
          </w:p>
        </w:tc>
        <w:tc>
          <w:tcPr>
            <w:tcW w:w="510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A03D70" w:rsidRDefault="007E1AE5" w:rsidP="00BD2CAD">
            <w:pPr>
              <w:pStyle w:val="berschrift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proofErr w:type="spellStart"/>
            <w:r w:rsidRPr="00A03D70">
              <w:rPr>
                <w:rFonts w:eastAsia="Times New Roman"/>
                <w:b/>
              </w:rPr>
              <w:t>Specifically</w:t>
            </w:r>
            <w:proofErr w:type="spellEnd"/>
            <w:r w:rsidRPr="00A03D70">
              <w:rPr>
                <w:rFonts w:eastAsia="Times New Roman"/>
                <w:b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</w:tcBorders>
            <w:hideMark/>
          </w:tcPr>
          <w:p w:rsidR="00E80A45" w:rsidRPr="00A03D70" w:rsidRDefault="007E1AE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proofErr w:type="spellStart"/>
            <w:r w:rsidRPr="00A03D70">
              <w:rPr>
                <w:rFonts w:eastAsia="Times New Roman"/>
                <w:b/>
              </w:rPr>
              <w:t>Where</w:t>
            </w:r>
            <w:proofErr w:type="spellEnd"/>
            <w:r w:rsidR="00E80A45" w:rsidRPr="00A03D70">
              <w:rPr>
                <w:rFonts w:eastAsia="Times New Roman"/>
                <w:b/>
              </w:rPr>
              <w:t>?</w:t>
            </w:r>
          </w:p>
        </w:tc>
      </w:tr>
      <w:tr w:rsidR="00C6169D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A03D70" w:rsidRDefault="007E1AE5" w:rsidP="0005646E">
            <w:pPr>
              <w:pStyle w:val="Kopfzeilerechts"/>
              <w:rPr>
                <w:bCs/>
              </w:rPr>
            </w:pPr>
            <w:r w:rsidRPr="00A03D70">
              <w:rPr>
                <w:b/>
              </w:rPr>
              <w:t xml:space="preserve">Welcome </w:t>
            </w:r>
            <w:proofErr w:type="spellStart"/>
            <w:r w:rsidRPr="00A03D70">
              <w:rPr>
                <w:b/>
              </w:rPr>
              <w:t>events</w:t>
            </w:r>
            <w:proofErr w:type="spellEnd"/>
            <w:r w:rsidRPr="00A03D70">
              <w:rPr>
                <w:b/>
              </w:rPr>
              <w:t xml:space="preserve"> </w:t>
            </w:r>
            <w:proofErr w:type="spellStart"/>
            <w:r w:rsidRPr="00A03D70">
              <w:rPr>
                <w:b/>
              </w:rPr>
              <w:t>and</w:t>
            </w:r>
            <w:proofErr w:type="spellEnd"/>
            <w:r w:rsidRPr="00A03D70">
              <w:rPr>
                <w:b/>
              </w:rPr>
              <w:t xml:space="preserve"> </w:t>
            </w:r>
            <w:proofErr w:type="spellStart"/>
            <w:r w:rsidRPr="00A03D70">
              <w:rPr>
                <w:b/>
              </w:rPr>
              <w:t>activities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Welcoming newcomers to the Institute/Faculty/School/Research Training Group</w:t>
            </w:r>
          </w:p>
        </w:tc>
        <w:tc>
          <w:tcPr>
            <w:tcW w:w="510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Initiation, organization, hosting of welcome activities and events at an Institute, Faculty, School or Research Training Group (or similar) for international guests, researchers, employees, students, interns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All Schools, all TUD institutions</w:t>
            </w:r>
          </w:p>
        </w:tc>
      </w:tr>
      <w:tr w:rsidR="00786E0D" w:rsidRPr="00E718A9" w:rsidTr="007E1AE5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AEGEE Dresden </w:t>
            </w:r>
            <w:proofErr w:type="spellStart"/>
            <w:r w:rsidRPr="00A03D70">
              <w:rPr>
                <w:color w:val="000000"/>
              </w:rPr>
              <w:t>buddy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program</w:t>
            </w:r>
            <w:proofErr w:type="spellEnd"/>
          </w:p>
        </w:tc>
        <w:tc>
          <w:tcPr>
            <w:tcW w:w="5103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Support in getting used to life in Dresden for international students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AA09F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12" w:history="1">
              <w:r w:rsidR="00E80A45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https://www.aegee-dresden.org/das-buddy-programm/ </w:t>
              </w:r>
            </w:hyperlink>
          </w:p>
        </w:tc>
      </w:tr>
      <w:tr w:rsidR="00786E0D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Salsa &amp; Bachata Fridays – intercultural dance sessions</w:t>
            </w:r>
          </w:p>
        </w:tc>
        <w:tc>
          <w:tcPr>
            <w:tcW w:w="5103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Fixed group of 35 international students and international TUD staff who meet every week to dance and chat about language and culture.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>Student Council, TUSCULUM</w:t>
            </w:r>
          </w:p>
        </w:tc>
      </w:tr>
      <w:tr w:rsidR="00786E0D" w:rsidRPr="00E718A9" w:rsidTr="007E1AE5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Start with a friend (SWAF)</w:t>
            </w:r>
          </w:p>
        </w:tc>
        <w:tc>
          <w:tcPr>
            <w:tcW w:w="5103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SWAF matches up newcomers and locals to enable interaction between people with and without a German background. This creates a network for dialogue with monthly meetings. So far, 156 pairs have been matched in Dresden.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AA09F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13" w:history="1">
              <w:r w:rsidR="00E80A45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https://www.start-with-a-friend.de/ueber-uns/standortteams/ </w:t>
              </w:r>
            </w:hyperlink>
          </w:p>
        </w:tc>
      </w:tr>
      <w:tr w:rsidR="00786E0D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A03D70" w:rsidRDefault="00E80A45" w:rsidP="0092221A">
            <w:pPr>
              <w:pStyle w:val="Kopfzeilerechts"/>
              <w:rPr>
                <w:b/>
              </w:rPr>
            </w:pPr>
            <w:proofErr w:type="spellStart"/>
            <w:r w:rsidRPr="00A03D70">
              <w:rPr>
                <w:b/>
              </w:rPr>
              <w:t>Guidance</w:t>
            </w:r>
            <w:proofErr w:type="spellEnd"/>
            <w:r w:rsidRPr="00A03D70">
              <w:rPr>
                <w:b/>
              </w:rPr>
              <w:t>/</w:t>
            </w:r>
            <w:r w:rsidR="00E3038A" w:rsidRPr="00A03D70">
              <w:rPr>
                <w:b/>
              </w:rPr>
              <w:br/>
            </w:r>
            <w:proofErr w:type="spellStart"/>
            <w:r w:rsidR="007E1AE5" w:rsidRPr="00A03D70">
              <w:rPr>
                <w:b/>
              </w:rPr>
              <w:t>m</w:t>
            </w:r>
            <w:r w:rsidRPr="00A03D70">
              <w:rPr>
                <w:b/>
              </w:rPr>
              <w:t>entoring</w:t>
            </w:r>
            <w:proofErr w:type="spellEnd"/>
            <w:r w:rsidRPr="00A03D70">
              <w:rPr>
                <w:b/>
              </w:rPr>
              <w:t>/</w:t>
            </w:r>
            <w:r w:rsidR="00E3038A" w:rsidRPr="00A03D70">
              <w:rPr>
                <w:b/>
              </w:rPr>
              <w:br/>
            </w:r>
            <w:proofErr w:type="spellStart"/>
            <w:r w:rsidR="007E1AE5" w:rsidRPr="00A03D70">
              <w:rPr>
                <w:b/>
              </w:rPr>
              <w:t>s</w:t>
            </w:r>
            <w:r w:rsidRPr="00A03D70">
              <w:rPr>
                <w:b/>
              </w:rPr>
              <w:t>upport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Be a mentor for early-career researchers from abroad</w:t>
            </w:r>
          </w:p>
        </w:tc>
        <w:tc>
          <w:tcPr>
            <w:tcW w:w="5103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Structured mentoring with professional scope for international students, early-career researchers and supervisors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786E0D" w:rsidRPr="00A03D70" w:rsidTr="007E1AE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Refugee Law Clinic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Dresden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(RLC)</w:t>
            </w:r>
          </w:p>
        </w:tc>
        <w:tc>
          <w:tcPr>
            <w:tcW w:w="5103" w:type="dxa"/>
            <w:hideMark/>
          </w:tcPr>
          <w:p w:rsidR="00C828D2" w:rsidRPr="00A03D70" w:rsidRDefault="00C828D2" w:rsidP="00333CD8">
            <w:pPr>
              <w:pStyle w:val="Listenabsatz"/>
              <w:numPr>
                <w:ilvl w:val="0"/>
                <w:numId w:val="8"/>
              </w:num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lang w:val="en-US"/>
              </w:rPr>
              <w:t>Providing free legal consultation for Refugees given by students of TU Dresden</w:t>
            </w:r>
          </w:p>
          <w:p w:rsidR="00333CD8" w:rsidRPr="00A03D70" w:rsidRDefault="00C828D2" w:rsidP="00C828D2">
            <w:pPr>
              <w:pStyle w:val="Listenabsatz"/>
              <w:numPr>
                <w:ilvl w:val="0"/>
                <w:numId w:val="8"/>
              </w:num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Offering a 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training program 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comprises two semesters to s</w:t>
            </w:r>
            <w:r w:rsidRPr="00A03D70">
              <w:rPr>
                <w:lang w:val="en-US"/>
              </w:rPr>
              <w:t>tudents of all disciplines to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be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come a volunteer legal advisor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in the field of asylum and residence law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33CD8" w:rsidRPr="00A03D70" w:rsidRDefault="00AA09F2" w:rsidP="00333CD8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14" w:history="1">
              <w:r w:rsidR="00333CD8" w:rsidRPr="00A03D70">
                <w:rPr>
                  <w:rStyle w:val="Hyperlink"/>
                  <w:rFonts w:eastAsia="Times New Roman" w:cs="Open Sans"/>
                  <w:u w:val="single"/>
                  <w:lang w:val="en-US" w:eastAsia="de-DE"/>
                </w:rPr>
                <w:t>https://tu-dresden.de/gsw/der-bereich/profil/zentren/zfi/forschung-und-praxis/refugee-law-clinic?set_language=en</w:t>
              </w:r>
            </w:hyperlink>
          </w:p>
          <w:p w:rsidR="00333CD8" w:rsidRPr="00A03D70" w:rsidRDefault="00333CD8" w:rsidP="00333CD8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contact: Frau Lisi Hartung (student assistant)</w:t>
            </w:r>
          </w:p>
          <w:p w:rsidR="00333CD8" w:rsidRPr="00A03D70" w:rsidRDefault="00333CD8" w:rsidP="00333CD8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rlc@dresden.de </w:t>
            </w:r>
          </w:p>
          <w:p w:rsidR="00333CD8" w:rsidRPr="00A03D70" w:rsidRDefault="00333CD8" w:rsidP="00333CD8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WhatsApp: +49 351 463 39500</w:t>
            </w:r>
          </w:p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</w:p>
        </w:tc>
      </w:tr>
      <w:tr w:rsidR="00786E0D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Science Goes </w:t>
            </w: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to</w:t>
            </w:r>
            <w:proofErr w:type="spellEnd"/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 School</w:t>
            </w:r>
          </w:p>
        </w:tc>
        <w:tc>
          <w:tcPr>
            <w:tcW w:w="5103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The DIPP school project “Science goes to school” is a platform where multinational teams of researchers offer biology workshops with hands-on experiments at schools in Dresden and its surroundings.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AA09F2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15" w:history="1">
              <w:r w:rsidR="00E80A45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http://www.dresden-ipp.de/predocs/science-goes-to-school/overview/</w:t>
              </w:r>
            </w:hyperlink>
          </w:p>
        </w:tc>
      </w:tr>
      <w:tr w:rsidR="00786E0D" w:rsidRPr="00A03D70" w:rsidTr="007E1AE5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A03D70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A03D70" w:rsidRDefault="007E1AE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Student Council, international </w:t>
            </w:r>
            <w:proofErr w:type="spellStart"/>
            <w:r w:rsidRPr="00A03D70">
              <w:rPr>
                <w:color w:val="000000"/>
              </w:rPr>
              <w:t>division</w:t>
            </w:r>
            <w:proofErr w:type="spellEnd"/>
          </w:p>
        </w:tc>
        <w:tc>
          <w:tcPr>
            <w:tcW w:w="5103" w:type="dxa"/>
            <w:hideMark/>
          </w:tcPr>
          <w:p w:rsidR="00E80A45" w:rsidRPr="00A03D70" w:rsidRDefault="001923E3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A03D70">
              <w:rPr>
                <w:color w:val="000000"/>
              </w:rPr>
              <w:t>Advising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for</w:t>
            </w:r>
            <w:proofErr w:type="spellEnd"/>
            <w:r w:rsidRPr="00A03D70">
              <w:rPr>
                <w:color w:val="000000"/>
              </w:rPr>
              <w:t xml:space="preserve"> international </w:t>
            </w:r>
            <w:proofErr w:type="spellStart"/>
            <w:r w:rsidRPr="00A03D70">
              <w:rPr>
                <w:color w:val="000000"/>
              </w:rPr>
              <w:t>students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A03D70" w:rsidRDefault="0001630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6" w:history="1">
              <w:r w:rsidR="00E80A45" w:rsidRPr="00A03D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https://www.stura.tu-dresden.de/referat_internationale_studierende </w:t>
              </w:r>
            </w:hyperlink>
          </w:p>
        </w:tc>
      </w:tr>
      <w:tr w:rsidR="001923E3" w:rsidRPr="00E718A9" w:rsidTr="00355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pStyle w:val="Kopfzeilerechts"/>
              <w:rPr>
                <w:b/>
                <w:lang w:val="en-US"/>
              </w:rPr>
            </w:pPr>
            <w:r w:rsidRPr="00A03D70">
              <w:rPr>
                <w:b/>
                <w:lang w:val="en-US"/>
              </w:rPr>
              <w:t xml:space="preserve">Collaborative or individual intercultural community projects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A03D70">
              <w:rPr>
                <w:color w:val="000000"/>
              </w:rPr>
              <w:t>Neighborhood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development</w:t>
            </w:r>
            <w:proofErr w:type="spellEnd"/>
            <w:r w:rsidRPr="00A03D70">
              <w:rPr>
                <w:color w:val="000000"/>
              </w:rPr>
              <w:t xml:space="preserve"> &amp; </w:t>
            </w:r>
            <w:proofErr w:type="spellStart"/>
            <w:r w:rsidRPr="00A03D70">
              <w:rPr>
                <w:color w:val="000000"/>
              </w:rPr>
              <w:t>community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E718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Volunteer neighborhood development work (</w:t>
            </w:r>
            <w:r w:rsidR="00E718A9" w:rsidRPr="00E718A9">
              <w:rPr>
                <w:color w:val="000000"/>
                <w:lang w:val="en-US"/>
              </w:rPr>
              <w:t>empowerment, neighborhood help, language meetings, gardening, cultural and political education, de-escalation, etc.</w:t>
            </w:r>
            <w:r w:rsidR="00E718A9">
              <w:rPr>
                <w:color w:val="000000"/>
                <w:lang w:val="en-US"/>
              </w:rPr>
              <w:t xml:space="preserve">) </w:t>
            </w:r>
            <w:r w:rsidRPr="00A03D70">
              <w:rPr>
                <w:color w:val="000000"/>
                <w:lang w:val="en-US"/>
              </w:rPr>
              <w:t>as part of a network</w:t>
            </w:r>
            <w:r w:rsidR="00E718A9">
              <w:rPr>
                <w:color w:val="000000"/>
                <w:lang w:val="en-US"/>
              </w:rPr>
              <w:t xml:space="preserve"> </w:t>
            </w:r>
            <w:r w:rsidR="00016305">
              <w:rPr>
                <w:color w:val="000000"/>
                <w:lang w:val="en-US"/>
              </w:rPr>
              <w:t>in the network “</w:t>
            </w:r>
            <w:proofErr w:type="spellStart"/>
            <w:r w:rsidR="00E718A9" w:rsidRPr="00E718A9">
              <w:rPr>
                <w:color w:val="000000"/>
                <w:lang w:val="en-US"/>
              </w:rPr>
              <w:t>Prohlis</w:t>
            </w:r>
            <w:proofErr w:type="spellEnd"/>
            <w:r w:rsidR="00E718A9" w:rsidRPr="00E718A9">
              <w:rPr>
                <w:color w:val="000000"/>
                <w:lang w:val="en-US"/>
              </w:rPr>
              <w:t xml:space="preserve"> </w:t>
            </w:r>
            <w:proofErr w:type="spellStart"/>
            <w:r w:rsidR="00E718A9" w:rsidRPr="00E718A9">
              <w:rPr>
                <w:color w:val="000000"/>
                <w:lang w:val="en-US"/>
              </w:rPr>
              <w:t>is</w:t>
            </w:r>
            <w:r w:rsidR="00016305">
              <w:rPr>
                <w:color w:val="000000"/>
                <w:lang w:val="en-US"/>
              </w:rPr>
              <w:t>t</w:t>
            </w:r>
            <w:proofErr w:type="spellEnd"/>
            <w:r w:rsidR="00016305">
              <w:rPr>
                <w:color w:val="000000"/>
                <w:lang w:val="en-US"/>
              </w:rPr>
              <w:t xml:space="preserve"> bunt</w:t>
            </w:r>
            <w:r w:rsidR="00E718A9" w:rsidRPr="00E718A9">
              <w:rPr>
                <w:color w:val="000000"/>
                <w:lang w:val="en-US"/>
              </w:rPr>
              <w:t xml:space="preserve">" and other associations (e.g. </w:t>
            </w:r>
            <w:proofErr w:type="spellStart"/>
            <w:r w:rsidR="00E718A9" w:rsidRPr="00A03D70">
              <w:rPr>
                <w:color w:val="000000"/>
                <w:lang w:val="en-US"/>
              </w:rPr>
              <w:t>Willkommen</w:t>
            </w:r>
            <w:proofErr w:type="spellEnd"/>
            <w:r w:rsidR="00E718A9" w:rsidRPr="00A03D70">
              <w:rPr>
                <w:color w:val="000000"/>
                <w:lang w:val="en-US"/>
              </w:rPr>
              <w:t xml:space="preserve"> in </w:t>
            </w:r>
            <w:proofErr w:type="spellStart"/>
            <w:r w:rsidR="00E718A9" w:rsidRPr="00A03D70">
              <w:rPr>
                <w:color w:val="000000"/>
                <w:lang w:val="en-US"/>
              </w:rPr>
              <w:t>Johannstadt</w:t>
            </w:r>
            <w:proofErr w:type="spellEnd"/>
            <w:r w:rsidR="00E718A9" w:rsidRPr="00A03D70">
              <w:rPr>
                <w:color w:val="000000"/>
                <w:lang w:val="en-US"/>
              </w:rPr>
              <w:t xml:space="preserve">, </w:t>
            </w:r>
            <w:proofErr w:type="spellStart"/>
            <w:r w:rsidR="00E718A9" w:rsidRPr="00A03D70">
              <w:rPr>
                <w:color w:val="000000"/>
                <w:lang w:val="en-US"/>
              </w:rPr>
              <w:t>Willkommen</w:t>
            </w:r>
            <w:proofErr w:type="spellEnd"/>
            <w:r w:rsidR="00E718A9" w:rsidRPr="00A03D70">
              <w:rPr>
                <w:color w:val="000000"/>
                <w:lang w:val="en-US"/>
              </w:rPr>
              <w:t xml:space="preserve"> in </w:t>
            </w:r>
            <w:proofErr w:type="spellStart"/>
            <w:r w:rsidR="00E718A9" w:rsidRPr="00A03D70">
              <w:rPr>
                <w:color w:val="000000"/>
                <w:lang w:val="en-US"/>
              </w:rPr>
              <w:t>Löbtau</w:t>
            </w:r>
            <w:proofErr w:type="spellEnd"/>
            <w:r w:rsidR="00E718A9" w:rsidRPr="00A03D70">
              <w:rPr>
                <w:color w:val="000000"/>
                <w:lang w:val="en-US"/>
              </w:rPr>
              <w:t xml:space="preserve">, </w:t>
            </w:r>
            <w:proofErr w:type="spellStart"/>
            <w:r w:rsidR="00E718A9" w:rsidRPr="00A03D70">
              <w:rPr>
                <w:color w:val="000000"/>
                <w:lang w:val="en-US"/>
              </w:rPr>
              <w:t>Laubegast</w:t>
            </w:r>
            <w:proofErr w:type="spellEnd"/>
            <w:r w:rsidR="00E718A9" w:rsidRPr="00A03D70">
              <w:rPr>
                <w:color w:val="000000"/>
                <w:lang w:val="en-US"/>
              </w:rPr>
              <w:t xml:space="preserve"> </w:t>
            </w:r>
            <w:proofErr w:type="spellStart"/>
            <w:r w:rsidR="00E718A9" w:rsidRPr="00A03D70">
              <w:rPr>
                <w:color w:val="000000"/>
                <w:lang w:val="en-US"/>
              </w:rPr>
              <w:t>ist</w:t>
            </w:r>
            <w:proofErr w:type="spellEnd"/>
            <w:r w:rsidR="00E718A9" w:rsidRPr="00A03D70">
              <w:rPr>
                <w:color w:val="000000"/>
                <w:lang w:val="en-US"/>
              </w:rPr>
              <w:t xml:space="preserve"> bunt</w:t>
            </w:r>
            <w:r w:rsidR="00E718A9" w:rsidRPr="00E718A9">
              <w:rPr>
                <w:color w:val="000000"/>
                <w:lang w:val="en-US"/>
              </w:rPr>
              <w:t xml:space="preserve">), </w:t>
            </w:r>
            <w:r w:rsidRPr="00A03D70">
              <w:rPr>
                <w:color w:val="000000"/>
                <w:lang w:val="en-US"/>
              </w:rPr>
              <w:t xml:space="preserve">in neighborhood and family centers or similar organizations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333CD8" w:rsidRPr="00A03D70" w:rsidRDefault="001923E3" w:rsidP="00333CD8">
            <w:pPr>
              <w:spacing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>e.g. contact person for network “</w:t>
            </w:r>
            <w:proofErr w:type="spellStart"/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>Prohlis</w:t>
            </w:r>
            <w:proofErr w:type="spellEnd"/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</w:t>
            </w:r>
            <w:proofErr w:type="spellStart"/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>ist</w:t>
            </w:r>
            <w:proofErr w:type="spellEnd"/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bunt“: Katrin Lindner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br/>
            </w:r>
            <w:hyperlink r:id="rId17" w:history="1">
              <w:r w:rsidR="00333CD8" w:rsidRPr="00A03D70">
                <w:rPr>
                  <w:rFonts w:eastAsia="Times New Roman" w:cs="Open Sans"/>
                  <w:color w:val="000000"/>
                  <w:lang w:val="en-US" w:eastAsia="de-DE"/>
                </w:rPr>
                <w:t>lindner@qm-prohlis.de</w:t>
              </w:r>
            </w:hyperlink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br/>
              <w:t>phone: 0351 27272-16</w:t>
            </w:r>
            <w:r w:rsidR="00333CD8" w:rsidRPr="00A03D70">
              <w:rPr>
                <w:rFonts w:eastAsia="Times New Roman" w:cs="Open Sans"/>
                <w:color w:val="000000"/>
                <w:lang w:val="en-US" w:eastAsia="de-DE"/>
              </w:rPr>
              <w:br/>
              <w:t xml:space="preserve">mobile phone: 0162 9090158 </w:t>
            </w:r>
          </w:p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</w:tr>
      <w:tr w:rsidR="00333CD8" w:rsidRPr="00A03D70" w:rsidTr="00C31D6B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33CD8" w:rsidRPr="00A03D70" w:rsidRDefault="00333CD8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33CD8" w:rsidRPr="00A03D70" w:rsidRDefault="00333CD8" w:rsidP="001923E3">
            <w:pPr>
              <w:spacing w:before="2" w:after="0" w:line="240" w:lineRule="auto"/>
              <w:ind w:left="57" w:right="57"/>
              <w:rPr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121</w:t>
            </w:r>
            <w:r w:rsidRPr="00A03D70">
              <w:rPr>
                <w:color w:val="000000"/>
                <w:vertAlign w:val="superscript"/>
                <w:lang w:val="en-US"/>
              </w:rPr>
              <w:t>st</w:t>
            </w:r>
            <w:r w:rsidR="007B7A63" w:rsidRPr="00A03D70">
              <w:rPr>
                <w:color w:val="000000"/>
                <w:lang w:val="en-US"/>
              </w:rPr>
              <w:t xml:space="preserve"> Secondary School</w:t>
            </w:r>
            <w:r w:rsidRPr="00A03D70">
              <w:rPr>
                <w:color w:val="000000"/>
                <w:lang w:val="en-US"/>
              </w:rPr>
              <w:t xml:space="preserve"> Dresden</w:t>
            </w:r>
          </w:p>
        </w:tc>
        <w:tc>
          <w:tcPr>
            <w:tcW w:w="5103" w:type="dxa"/>
            <w:vAlign w:val="center"/>
          </w:tcPr>
          <w:p w:rsidR="00333CD8" w:rsidRPr="00A03D70" w:rsidRDefault="00333CD8" w:rsidP="00C828D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 xml:space="preserve">Tutoring (in all subjects) and administrative, </w:t>
            </w:r>
            <w:r w:rsidR="00C828D2" w:rsidRPr="00A03D70">
              <w:rPr>
                <w:color w:val="000000"/>
                <w:lang w:val="en-US"/>
              </w:rPr>
              <w:t>daily support to the students of</w:t>
            </w:r>
            <w:r w:rsidRPr="00A03D70">
              <w:rPr>
                <w:color w:val="000000"/>
                <w:lang w:val="en-US"/>
              </w:rPr>
              <w:t xml:space="preserve"> the 121</w:t>
            </w:r>
            <w:r w:rsidRPr="00A03D70">
              <w:rPr>
                <w:color w:val="000000"/>
                <w:vertAlign w:val="superscript"/>
                <w:lang w:val="en-US"/>
              </w:rPr>
              <w:t>st</w:t>
            </w:r>
            <w:r w:rsidR="00C828D2" w:rsidRPr="00A03D70">
              <w:rPr>
                <w:color w:val="000000"/>
                <w:lang w:val="en-US"/>
              </w:rPr>
              <w:t xml:space="preserve"> Secondary School; primarily </w:t>
            </w:r>
            <w:r w:rsidRPr="00A03D70">
              <w:rPr>
                <w:color w:val="000000"/>
                <w:lang w:val="en-US"/>
              </w:rPr>
              <w:t xml:space="preserve">support of </w:t>
            </w:r>
            <w:r w:rsidR="00C828D2" w:rsidRPr="00A03D70">
              <w:rPr>
                <w:color w:val="000000"/>
                <w:lang w:val="en-US"/>
              </w:rPr>
              <w:t>children and young people with a</w:t>
            </w:r>
            <w:r w:rsidR="007B7A63" w:rsidRPr="00A03D70">
              <w:rPr>
                <w:color w:val="000000"/>
                <w:lang w:val="en-US"/>
              </w:rPr>
              <w:t xml:space="preserve"> migrant background </w:t>
            </w:r>
            <w:r w:rsidRPr="00A03D70">
              <w:rPr>
                <w:color w:val="000000"/>
                <w:lang w:val="en-US"/>
              </w:rPr>
              <w:t xml:space="preserve">who </w:t>
            </w:r>
            <w:r w:rsidR="007B7A63" w:rsidRPr="00A03D70">
              <w:rPr>
                <w:color w:val="000000"/>
                <w:lang w:val="en-US"/>
              </w:rPr>
              <w:t xml:space="preserve">are facing significant challenges </w:t>
            </w:r>
            <w:r w:rsidRPr="00A03D70">
              <w:rPr>
                <w:color w:val="000000"/>
                <w:lang w:val="en-US"/>
              </w:rPr>
              <w:t>due to c</w:t>
            </w:r>
            <w:r w:rsidR="007B7A63" w:rsidRPr="00A03D70">
              <w:rPr>
                <w:color w:val="000000"/>
                <w:lang w:val="en-US"/>
              </w:rPr>
              <w:t>orona and other disadvantages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33CD8" w:rsidRPr="00A03D70" w:rsidRDefault="00333CD8" w:rsidP="00333CD8">
            <w:pPr>
              <w:spacing w:before="2" w:after="0" w:line="240" w:lineRule="auto"/>
              <w:ind w:left="57" w:right="57"/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contact: Frau Angela Boschütz, 121. Oberschule, Gamigstraße 28, 01239 Dresden, </w:t>
            </w: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phone</w:t>
            </w:r>
            <w:proofErr w:type="spellEnd"/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:  03512844026, </w:t>
            </w: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fax</w:t>
            </w:r>
            <w:proofErr w:type="spellEnd"/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: 03512843169, </w:t>
            </w: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e-mail</w:t>
            </w:r>
            <w:proofErr w:type="spellEnd"/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: </w:t>
            </w:r>
            <w:hyperlink r:id="rId18" w:history="1">
              <w:r w:rsidRPr="00A03D70">
                <w:rPr>
                  <w:rFonts w:eastAsia="Times New Roman" w:cs="Open Sans"/>
                  <w:color w:val="000000"/>
                  <w:lang w:eastAsia="de-DE"/>
                </w:rPr>
                <w:t>schule@121-os-dd.de</w:t>
              </w:r>
            </w:hyperlink>
          </w:p>
        </w:tc>
      </w:tr>
      <w:tr w:rsidR="00333CD8" w:rsidRPr="00A03D70" w:rsidTr="00C31D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33CD8" w:rsidRPr="00A03D70" w:rsidRDefault="00333CD8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33CD8" w:rsidRPr="00A03D70" w:rsidRDefault="00333CD8" w:rsidP="001923E3">
            <w:pPr>
              <w:spacing w:before="2" w:after="0" w:line="240" w:lineRule="auto"/>
              <w:ind w:left="57" w:right="57"/>
              <w:rPr>
                <w:color w:val="000000"/>
                <w:lang w:val="en-US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Club ELBE Multimedia Plattform</w:t>
            </w:r>
          </w:p>
        </w:tc>
        <w:tc>
          <w:tcPr>
            <w:tcW w:w="5103" w:type="dxa"/>
            <w:vAlign w:val="center"/>
          </w:tcPr>
          <w:p w:rsidR="00333CD8" w:rsidRPr="00A03D70" w:rsidRDefault="00333CD8" w:rsidP="002F022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 xml:space="preserve">Support of the association </w:t>
            </w:r>
            <w:r w:rsidR="002F0222" w:rsidRPr="00A03D70">
              <w:rPr>
                <w:color w:val="000000"/>
                <w:lang w:val="en-US"/>
              </w:rPr>
              <w:t>to sustain the</w:t>
            </w:r>
            <w:r w:rsidRPr="00A03D70">
              <w:rPr>
                <w:color w:val="000000"/>
                <w:lang w:val="en-US"/>
              </w:rPr>
              <w:t xml:space="preserve"> Arabic-German ELBEMAGAZINE (chairman and founding member is Mr. N</w:t>
            </w:r>
            <w:r w:rsidR="002F0222" w:rsidRPr="00A03D70">
              <w:rPr>
                <w:color w:val="000000"/>
                <w:lang w:val="en-US"/>
              </w:rPr>
              <w:t xml:space="preserve">abil Khalil) and support in the field of </w:t>
            </w:r>
            <w:r w:rsidRPr="00A03D70">
              <w:rPr>
                <w:color w:val="000000"/>
                <w:lang w:val="en-US"/>
              </w:rPr>
              <w:t>social media</w:t>
            </w:r>
            <w:r w:rsidR="002F0222" w:rsidRPr="00A03D70">
              <w:rPr>
                <w:color w:val="000000"/>
                <w:lang w:val="en-US"/>
              </w:rPr>
              <w:t>; e.g.</w:t>
            </w:r>
            <w:r w:rsidRPr="00A03D70">
              <w:rPr>
                <w:color w:val="000000"/>
                <w:lang w:val="en-US"/>
              </w:rPr>
              <w:t xml:space="preserve"> bookkeeping, translation of texts, funding management, organization of the joint </w:t>
            </w:r>
            <w:r w:rsidR="002F0222" w:rsidRPr="00A03D70">
              <w:rPr>
                <w:color w:val="000000"/>
                <w:lang w:val="en-US"/>
              </w:rPr>
              <w:t>cooking evenings and more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33CD8" w:rsidRPr="00A03D70" w:rsidRDefault="00016305" w:rsidP="001923E3">
            <w:pPr>
              <w:spacing w:before="2" w:after="0" w:line="240" w:lineRule="auto"/>
              <w:ind w:left="57" w:right="57"/>
              <w:rPr>
                <w:lang w:val="en-US"/>
              </w:rPr>
            </w:pPr>
            <w:hyperlink r:id="rId19" w:history="1">
              <w:r w:rsidR="00333CD8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http://elbemagazin.de/</w:t>
              </w:r>
            </w:hyperlink>
          </w:p>
        </w:tc>
      </w:tr>
      <w:tr w:rsidR="001923E3" w:rsidRPr="00E718A9" w:rsidTr="00C31D6B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proofErr w:type="spellStart"/>
            <w:r w:rsidRPr="00A03D70">
              <w:rPr>
                <w:color w:val="000000"/>
                <w:lang w:val="en-US"/>
              </w:rPr>
              <w:t>ehrensache.jetzt</w:t>
            </w:r>
            <w:proofErr w:type="spellEnd"/>
            <w:r w:rsidRPr="00A03D70">
              <w:rPr>
                <w:color w:val="000000"/>
                <w:lang w:val="en-US"/>
              </w:rPr>
              <w:t xml:space="preserve"> – agency for volunteers</w:t>
            </w:r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 xml:space="preserve">Citizen involvement in Dresden and neighboring regions (Bautzen, Saxon Switzerland-Eastern Ore Mountains, Leipzig, </w:t>
            </w:r>
            <w:proofErr w:type="spellStart"/>
            <w:r w:rsidRPr="00A03D70">
              <w:rPr>
                <w:color w:val="000000"/>
                <w:lang w:val="en-US"/>
              </w:rPr>
              <w:t>Görlitz</w:t>
            </w:r>
            <w:proofErr w:type="spellEnd"/>
            <w:r w:rsidRPr="00A03D70">
              <w:rPr>
                <w:color w:val="000000"/>
                <w:lang w:val="en-US"/>
              </w:rPr>
              <w:t xml:space="preserve">, </w:t>
            </w:r>
            <w:proofErr w:type="spellStart"/>
            <w:r w:rsidRPr="00A03D70">
              <w:rPr>
                <w:color w:val="000000"/>
                <w:lang w:val="en-US"/>
              </w:rPr>
              <w:t>Mittelsachsen</w:t>
            </w:r>
            <w:proofErr w:type="spellEnd"/>
            <w:r w:rsidRPr="00A03D70">
              <w:rPr>
                <w:color w:val="000000"/>
                <w:lang w:val="en-US"/>
              </w:rPr>
              <w:t xml:space="preserve">, </w:t>
            </w:r>
            <w:proofErr w:type="spellStart"/>
            <w:r w:rsidRPr="00A03D70">
              <w:rPr>
                <w:color w:val="000000"/>
                <w:lang w:val="en-US"/>
              </w:rPr>
              <w:t>Meißen</w:t>
            </w:r>
            <w:proofErr w:type="spellEnd"/>
            <w:r w:rsidRPr="00A03D70">
              <w:rPr>
                <w:color w:val="000000"/>
                <w:lang w:val="en-US"/>
              </w:rPr>
              <w:t xml:space="preserve">, </w:t>
            </w:r>
            <w:proofErr w:type="spellStart"/>
            <w:r w:rsidRPr="00A03D70">
              <w:rPr>
                <w:color w:val="000000"/>
                <w:lang w:val="en-US"/>
              </w:rPr>
              <w:t>Nordsachsen</w:t>
            </w:r>
            <w:proofErr w:type="spellEnd"/>
            <w:r w:rsidRPr="00A03D70">
              <w:rPr>
                <w:color w:val="000000"/>
                <w:lang w:val="en-US"/>
              </w:rPr>
              <w:t xml:space="preserve">, Zwickau, </w:t>
            </w:r>
            <w:proofErr w:type="spellStart"/>
            <w:r w:rsidRPr="00A03D70">
              <w:rPr>
                <w:color w:val="000000"/>
                <w:lang w:val="en-US"/>
              </w:rPr>
              <w:t>Erzgebirgskreis</w:t>
            </w:r>
            <w:proofErr w:type="spellEnd"/>
            <w:r w:rsidRPr="00A03D70">
              <w:rPr>
                <w:color w:val="000000"/>
                <w:lang w:val="en-US"/>
              </w:rPr>
              <w:t xml:space="preserve">, </w:t>
            </w:r>
            <w:proofErr w:type="spellStart"/>
            <w:r w:rsidRPr="00A03D70">
              <w:rPr>
                <w:color w:val="000000"/>
                <w:lang w:val="en-US"/>
              </w:rPr>
              <w:t>Vogtlandkreis</w:t>
            </w:r>
            <w:proofErr w:type="spellEnd"/>
            <w:r w:rsidRPr="00A03D70">
              <w:rPr>
                <w:color w:val="000000"/>
                <w:lang w:val="en-US"/>
              </w:rPr>
              <w:t>) with international, intercultural, global focus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0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https://www.ehrensache.jetzt/?gclid=EAIaIQobChMI-d6_7oL4-AIViACLCh2wXQKNEAAYASAAEgK0wvD_BwE</w:t>
              </w:r>
            </w:hyperlink>
          </w:p>
        </w:tc>
      </w:tr>
      <w:tr w:rsidR="001923E3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Ehrenamtsagentur Sachsen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A03D70">
              <w:rPr>
                <w:color w:val="000000"/>
              </w:rPr>
              <w:t>Volunteer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positions</w:t>
            </w:r>
            <w:proofErr w:type="spellEnd"/>
            <w:r w:rsidRPr="00A03D70">
              <w:rPr>
                <w:color w:val="000000"/>
              </w:rPr>
              <w:t xml:space="preserve"> in </w:t>
            </w:r>
            <w:proofErr w:type="spellStart"/>
            <w:r w:rsidRPr="00A03D70">
              <w:rPr>
                <w:color w:val="000000"/>
              </w:rPr>
              <w:t>Saxony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A03D70">
              <w:rPr>
                <w:rFonts w:eastAsia="Times New Roman" w:cs="Open Sans"/>
                <w:color w:val="0563C1"/>
                <w:u w:val="single"/>
                <w:lang w:eastAsia="de-DE"/>
              </w:rPr>
              <w:t>https://www.ehrenamt-sachsen.de/freiwilligenagenturen-sachsen.html</w:t>
            </w:r>
          </w:p>
        </w:tc>
      </w:tr>
      <w:tr w:rsidR="001923E3" w:rsidRPr="00E718A9" w:rsidTr="007E1AE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A03D70">
              <w:rPr>
                <w:color w:val="000000"/>
              </w:rPr>
              <w:t>Election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workers</w:t>
            </w:r>
            <w:proofErr w:type="spellEnd"/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Volunteering as an election worker for municipal election commissions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1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https://www.dresden.de/de/rathaus/politik/wahlen/wahlhelfer/wahlhelferinformationen.php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Interregional </w:t>
            </w:r>
            <w:proofErr w:type="spellStart"/>
            <w:r w:rsidRPr="00A03D70">
              <w:rPr>
                <w:color w:val="000000"/>
              </w:rPr>
              <w:t>involvement</w:t>
            </w:r>
            <w:proofErr w:type="spellEnd"/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 xml:space="preserve">Interregional involvement in clubs, institutions, associations, networks, etc. with national, international and global focus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r w:rsidRPr="00A03D70">
              <w:rPr>
                <w:rFonts w:eastAsia="Times New Roman" w:cs="Open Sans"/>
                <w:color w:val="0563C1"/>
                <w:u w:val="single"/>
                <w:lang w:val="en-US" w:eastAsia="de-DE"/>
              </w:rPr>
              <w:t> </w:t>
            </w:r>
          </w:p>
        </w:tc>
      </w:tr>
      <w:tr w:rsidR="001923E3" w:rsidRPr="00E718A9" w:rsidTr="007E1AE5">
        <w:trPr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 xml:space="preserve">Development policy work for young adults: </w:t>
            </w:r>
            <w:proofErr w:type="spellStart"/>
            <w:r w:rsidRPr="00A03D70">
              <w:rPr>
                <w:color w:val="000000"/>
                <w:lang w:val="en-US"/>
              </w:rPr>
              <w:t>Junges</w:t>
            </w:r>
            <w:proofErr w:type="spellEnd"/>
            <w:r w:rsidRPr="00A03D70">
              <w:rPr>
                <w:color w:val="000000"/>
                <w:lang w:val="en-US"/>
              </w:rPr>
              <w:t xml:space="preserve"> Engagement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Get involved in (development) policy after voluntary service in Germany</w:t>
            </w:r>
            <w:r w:rsidRPr="00A03D70">
              <w:rPr>
                <w:rFonts w:eastAsia="Times New Roman" w:cs="Open Sans"/>
                <w:color w:val="000000"/>
                <w:u w:val="single"/>
                <w:lang w:val="en-US" w:eastAsia="de-DE"/>
              </w:rPr>
              <w:t xml:space="preserve"> </w:t>
            </w:r>
          </w:p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u w:val="single"/>
                <w:lang w:val="en-US" w:eastAsia="de-DE"/>
              </w:rPr>
              <w:t>Prerequisite for participation: already completed stay in the Global South of at least one year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2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https://www.bildung-trifft-entwicklung.de/de/ueber-je.html </w:t>
              </w:r>
            </w:hyperlink>
          </w:p>
        </w:tc>
      </w:tr>
      <w:tr w:rsidR="001923E3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Volunteering for global learning: CHAT between WORLDS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Exemplary projects provide insights into how multidimensional digital media can be used for joint global learning for speakers, school classes and teachers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lang w:eastAsia="de-DE"/>
              </w:rPr>
            </w:pPr>
            <w:proofErr w:type="spellStart"/>
            <w:r w:rsidRPr="00A03D70">
              <w:rPr>
                <w:rFonts w:eastAsia="Times New Roman" w:cs="Open Sans"/>
                <w:color w:val="0563C1"/>
                <w:lang w:eastAsia="de-DE"/>
              </w:rPr>
              <w:t>see</w:t>
            </w:r>
            <w:proofErr w:type="spellEnd"/>
            <w:r w:rsidRPr="00A03D70">
              <w:rPr>
                <w:rFonts w:eastAsia="Times New Roman" w:cs="Open Sans"/>
                <w:color w:val="0563C1"/>
                <w:lang w:eastAsia="de-DE"/>
              </w:rPr>
              <w:t xml:space="preserve"> </w:t>
            </w:r>
            <w:proofErr w:type="spellStart"/>
            <w:r w:rsidRPr="00A03D70">
              <w:rPr>
                <w:rFonts w:eastAsia="Times New Roman" w:cs="Open Sans"/>
                <w:color w:val="0563C1"/>
                <w:lang w:eastAsia="de-DE"/>
              </w:rPr>
              <w:t>above</w:t>
            </w:r>
            <w:proofErr w:type="spellEnd"/>
          </w:p>
        </w:tc>
      </w:tr>
      <w:tr w:rsidR="001923E3" w:rsidRPr="00A03D70" w:rsidTr="0011705B">
        <w:trPr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>Dialog in Deutsch</w:t>
            </w:r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</w:rPr>
            </w:pPr>
            <w:r w:rsidRPr="00A03D70">
              <w:rPr>
                <w:color w:val="000000"/>
                <w:lang w:val="en-US"/>
              </w:rPr>
              <w:t xml:space="preserve">Moderation or participation in discussions for newcomers in Germany who are paired with other people in a group to apply and consolidate the German they have learned in conversation. </w:t>
            </w:r>
            <w:proofErr w:type="spellStart"/>
            <w:r w:rsidRPr="00A03D70">
              <w:rPr>
                <w:color w:val="000000"/>
              </w:rPr>
              <w:t>Available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weekly</w:t>
            </w:r>
            <w:proofErr w:type="spellEnd"/>
            <w:r w:rsidRPr="00A03D70">
              <w:rPr>
                <w:color w:val="000000"/>
              </w:rPr>
              <w:t xml:space="preserve"> at </w:t>
            </w:r>
            <w:proofErr w:type="spellStart"/>
            <w:r w:rsidRPr="00A03D70">
              <w:rPr>
                <w:color w:val="000000"/>
              </w:rPr>
              <w:t>Dresden’s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libraries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and</w:t>
            </w:r>
            <w:proofErr w:type="spellEnd"/>
            <w:r w:rsidRPr="00A03D70">
              <w:rPr>
                <w:color w:val="000000"/>
              </w:rPr>
              <w:t xml:space="preserve"> online.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3" w:history="1">
              <w:r w:rsidR="001923E3" w:rsidRPr="00A03D70">
                <w:rPr>
                  <w:rStyle w:val="Hyperlink"/>
                  <w:rFonts w:eastAsia="Times New Roman" w:cs="Open Sans"/>
                  <w:lang w:eastAsia="de-DE"/>
                </w:rPr>
                <w:t xml:space="preserve">https://www.bibo-dresden.de/de/veranstaltungen/dialog-in-deutsch.php </w:t>
              </w:r>
            </w:hyperlink>
          </w:p>
        </w:tc>
      </w:tr>
      <w:tr w:rsidR="001923E3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Kulturbüro Sachsen e.V.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Advising and training events by and for volunteers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4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https://kulturbuero-sachsen.de/ </w:t>
              </w:r>
            </w:hyperlink>
          </w:p>
        </w:tc>
      </w:tr>
      <w:tr w:rsidR="001923E3" w:rsidRPr="00AA09F2" w:rsidTr="007E1AE5">
        <w:trPr>
          <w:trHeight w:val="1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Intercultural days in Dresden</w:t>
            </w:r>
            <w:r w:rsidR="00333CD8" w:rsidRPr="00A03D70">
              <w:rPr>
                <w:color w:val="000000"/>
                <w:lang w:val="en-US"/>
              </w:rPr>
              <w:t xml:space="preserve"> (IKT)</w:t>
            </w:r>
          </w:p>
        </w:tc>
        <w:tc>
          <w:tcPr>
            <w:tcW w:w="5103" w:type="dxa"/>
            <w:hideMark/>
          </w:tcPr>
          <w:p w:rsidR="001923E3" w:rsidRPr="00A03D70" w:rsidRDefault="001923E3" w:rsidP="00333CD8">
            <w:pPr>
              <w:pStyle w:val="Listenabsatz"/>
              <w:numPr>
                <w:ilvl w:val="0"/>
                <w:numId w:val="9"/>
              </w:num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Booth or slot in the staged program at the intercultural street fair that takes place annually on the last Saturday in September from 12 noon to 5 pm at Jorge-</w:t>
            </w:r>
            <w:proofErr w:type="spellStart"/>
            <w:r w:rsidRPr="00A03D70">
              <w:rPr>
                <w:color w:val="000000"/>
                <w:lang w:val="en-US"/>
              </w:rPr>
              <w:t>Gomondai</w:t>
            </w:r>
            <w:proofErr w:type="spellEnd"/>
            <w:r w:rsidRPr="00A03D70">
              <w:rPr>
                <w:color w:val="000000"/>
                <w:lang w:val="en-US"/>
              </w:rPr>
              <w:t>-</w:t>
            </w:r>
            <w:proofErr w:type="spellStart"/>
            <w:r w:rsidRPr="00A03D70">
              <w:rPr>
                <w:color w:val="000000"/>
                <w:lang w:val="en-US"/>
              </w:rPr>
              <w:t>Platz</w:t>
            </w:r>
            <w:proofErr w:type="spellEnd"/>
            <w:r w:rsidRPr="00A03D70">
              <w:rPr>
                <w:color w:val="000000"/>
                <w:lang w:val="en-US"/>
              </w:rPr>
              <w:t xml:space="preserve"> (near </w:t>
            </w:r>
            <w:proofErr w:type="spellStart"/>
            <w:r w:rsidRPr="00A03D70">
              <w:rPr>
                <w:color w:val="000000"/>
                <w:lang w:val="en-US"/>
              </w:rPr>
              <w:t>Albertplatz</w:t>
            </w:r>
            <w:proofErr w:type="spellEnd"/>
            <w:r w:rsidRPr="00A03D70">
              <w:rPr>
                <w:color w:val="000000"/>
                <w:lang w:val="en-US"/>
              </w:rPr>
              <w:t>)</w:t>
            </w:r>
          </w:p>
          <w:p w:rsidR="003C2437" w:rsidRPr="00A03D70" w:rsidRDefault="00C46EDD" w:rsidP="00C46EDD">
            <w:pPr>
              <w:pStyle w:val="Listenabsatz"/>
              <w:numPr>
                <w:ilvl w:val="0"/>
                <w:numId w:val="9"/>
              </w:numPr>
              <w:spacing w:before="2" w:after="0" w:line="240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lang w:val="en-US"/>
              </w:rPr>
              <w:t xml:space="preserve">All Dresden residents and institutions that wish to contribute to an open-minded and accepting approach to all people living here can 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participate </w:t>
            </w:r>
            <w:r w:rsidR="003C2437" w:rsidRPr="00A03D70">
              <w:rPr>
                <w:rFonts w:eastAsia="Times New Roman" w:cs="Open Sans"/>
                <w:color w:val="000000"/>
                <w:lang w:val="en-US" w:eastAsia="de-DE"/>
              </w:rPr>
              <w:t>wi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th </w:t>
            </w:r>
            <w:r w:rsidR="002F0222" w:rsidRPr="00A03D70">
              <w:rPr>
                <w:rFonts w:eastAsia="Times New Roman" w:cs="Open Sans"/>
                <w:color w:val="000000"/>
                <w:lang w:val="en-US" w:eastAsia="de-DE"/>
              </w:rPr>
              <w:t>own events or projects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2F0222" w:rsidRPr="00A03D70" w:rsidRDefault="002F0222" w:rsidP="00C828D2">
            <w:pPr>
              <w:spacing w:before="2" w:after="0" w:line="240" w:lineRule="auto"/>
              <w:ind w:left="57" w:right="57"/>
              <w:rPr>
                <w:rFonts w:eastAsia="Times New Roman" w:cs="Open Sans"/>
                <w:lang w:val="en-US" w:eastAsia="de-DE"/>
              </w:rPr>
            </w:pPr>
            <w:r w:rsidRPr="00A03D70">
              <w:rPr>
                <w:rFonts w:eastAsia="Times New Roman" w:cs="Open Sans"/>
                <w:color w:val="0563C1"/>
                <w:u w:val="single"/>
                <w:lang w:val="en-US" w:eastAsia="de-DE"/>
              </w:rPr>
              <w:t>https://www.dresden.de/en/city/foreigners/ikt-2022.php</w:t>
            </w:r>
            <w:r w:rsidR="003C2437" w:rsidRPr="00A03D70">
              <w:rPr>
                <w:rFonts w:eastAsia="Times New Roman" w:cs="Open Sans"/>
                <w:color w:val="0563C1"/>
                <w:u w:val="single"/>
                <w:lang w:val="en-US" w:eastAsia="de-DE"/>
              </w:rPr>
              <w:br/>
            </w:r>
          </w:p>
          <w:p w:rsidR="00C828D2" w:rsidRPr="00A03D70" w:rsidRDefault="003C2437" w:rsidP="00C828D2">
            <w:pPr>
              <w:spacing w:before="2" w:after="0" w:line="240" w:lineRule="auto"/>
              <w:ind w:left="57" w:right="57"/>
              <w:rPr>
                <w:rFonts w:eastAsia="Times New Roman" w:cs="Open Sans"/>
                <w:lang w:val="en-US" w:eastAsia="de-DE"/>
              </w:rPr>
            </w:pPr>
            <w:r w:rsidRPr="00A03D70">
              <w:rPr>
                <w:rFonts w:eastAsia="Times New Roman" w:cs="Open Sans"/>
                <w:lang w:val="en-US" w:eastAsia="de-DE"/>
              </w:rPr>
              <w:t xml:space="preserve">contact: </w:t>
            </w:r>
          </w:p>
          <w:p w:rsidR="00C828D2" w:rsidRPr="00A03D70" w:rsidRDefault="00C828D2" w:rsidP="00C828D2">
            <w:pPr>
              <w:spacing w:before="2" w:after="0" w:line="240" w:lineRule="auto"/>
              <w:ind w:left="57" w:right="57"/>
              <w:rPr>
                <w:lang w:val="en-US"/>
              </w:rPr>
            </w:pPr>
            <w:r w:rsidRPr="00A03D70">
              <w:rPr>
                <w:lang w:val="en-US"/>
              </w:rPr>
              <w:t xml:space="preserve">Office of the </w:t>
            </w:r>
            <w:proofErr w:type="spellStart"/>
            <w:r w:rsidRPr="00A03D70">
              <w:rPr>
                <w:lang w:val="en-US"/>
              </w:rPr>
              <w:t>Commisioner</w:t>
            </w:r>
            <w:proofErr w:type="spellEnd"/>
            <w:r w:rsidRPr="00A03D70">
              <w:rPr>
                <w:lang w:val="en-US"/>
              </w:rPr>
              <w:t xml:space="preserve"> for Integration and Foreign Nationals</w:t>
            </w:r>
          </w:p>
          <w:p w:rsidR="00C828D2" w:rsidRPr="00A03D70" w:rsidRDefault="00016305" w:rsidP="00C828D2">
            <w:pPr>
              <w:spacing w:before="2" w:after="0" w:line="240" w:lineRule="auto"/>
              <w:ind w:left="57" w:right="57"/>
              <w:rPr>
                <w:color w:val="auto"/>
              </w:rPr>
            </w:pPr>
            <w:hyperlink r:id="rId25" w:tgtFrame="_blank" w:history="1">
              <w:r w:rsidR="00C828D2" w:rsidRPr="00A03D70">
                <w:rPr>
                  <w:rStyle w:val="Hyperlink"/>
                </w:rPr>
                <w:t xml:space="preserve">auslaenderbeauftragte@dresden.de </w:t>
              </w:r>
            </w:hyperlink>
          </w:p>
          <w:p w:rsidR="00C828D2" w:rsidRPr="00A03D70" w:rsidRDefault="00C828D2" w:rsidP="00C828D2">
            <w:pPr>
              <w:spacing w:before="2" w:after="0" w:line="240" w:lineRule="auto"/>
              <w:ind w:right="57"/>
            </w:pPr>
          </w:p>
          <w:p w:rsidR="00C828D2" w:rsidRPr="00A03D70" w:rsidRDefault="00C828D2" w:rsidP="00C828D2">
            <w:pPr>
              <w:spacing w:before="2" w:after="0" w:line="240" w:lineRule="auto"/>
              <w:ind w:left="57" w:right="57"/>
            </w:pPr>
            <w:r w:rsidRPr="00A03D70">
              <w:t>Ausländerrat Dresden e. V.</w:t>
            </w:r>
          </w:p>
          <w:p w:rsidR="00C828D2" w:rsidRPr="00A03D70" w:rsidRDefault="00C828D2" w:rsidP="00C828D2">
            <w:pPr>
              <w:spacing w:before="2" w:after="0" w:line="240" w:lineRule="auto"/>
              <w:ind w:left="57" w:right="57"/>
              <w:rPr>
                <w:lang w:val="pl-PL"/>
              </w:rPr>
            </w:pPr>
            <w:r w:rsidRPr="00A03D70">
              <w:rPr>
                <w:lang w:val="pl-PL"/>
              </w:rPr>
              <w:t>Herr Ronny Geißler</w:t>
            </w:r>
          </w:p>
          <w:p w:rsidR="00C828D2" w:rsidRPr="00A03D70" w:rsidRDefault="00AA09F2" w:rsidP="00C828D2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pl-PL" w:eastAsia="de-DE"/>
              </w:rPr>
            </w:pPr>
            <w:hyperlink r:id="rId26" w:tgtFrame="_blank" w:history="1">
              <w:r w:rsidR="00C828D2" w:rsidRPr="00A03D70">
                <w:rPr>
                  <w:rStyle w:val="Hyperlink"/>
                  <w:lang w:val="pl-PL"/>
                </w:rPr>
                <w:t xml:space="preserve">ikt@auslaenderrat.de 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pl-PL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International </w:t>
            </w:r>
            <w:proofErr w:type="spellStart"/>
            <w:r w:rsidRPr="00A03D70">
              <w:rPr>
                <w:color w:val="000000"/>
              </w:rPr>
              <w:t>Weeks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Against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Racism</w:t>
            </w:r>
            <w:proofErr w:type="spellEnd"/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National weeks of solidarity with the victims and opponents of racism, which take place annually around March 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7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https://www.dresden.de/de/leben/gesellschaft/migration/aktuelles/iwgr.php?pk_campaign=Shortcut&amp;pk_kwd=iwgr </w:t>
              </w:r>
            </w:hyperlink>
          </w:p>
        </w:tc>
      </w:tr>
      <w:tr w:rsidR="001923E3" w:rsidRPr="00E718A9" w:rsidTr="00E56E1B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Riesa </w:t>
            </w: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Efau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Inclusive volunteer management, intergenerational activities and services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28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https://riesa-efau.de/gesellschaft-gestalten/ </w:t>
              </w:r>
            </w:hyperlink>
          </w:p>
        </w:tc>
      </w:tr>
      <w:tr w:rsidR="003C2437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Instituts </w:t>
            </w: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français</w:t>
            </w:r>
            <w:proofErr w:type="spellEnd"/>
            <w:r w:rsidRPr="00A03D70">
              <w:rPr>
                <w:rFonts w:eastAsia="Times New Roman" w:cs="Open Sans"/>
                <w:color w:val="000000"/>
                <w:lang w:eastAsia="de-DE"/>
              </w:rPr>
              <w:t xml:space="preserve"> Dresden</w:t>
            </w:r>
          </w:p>
        </w:tc>
        <w:tc>
          <w:tcPr>
            <w:tcW w:w="510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Cultural and educational projects to promote German-French relations; support via the sponsorship association or in projects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C2437" w:rsidRPr="00A03D70" w:rsidRDefault="00AA09F2" w:rsidP="001923E3">
            <w:pPr>
              <w:spacing w:before="2" w:after="0" w:line="240" w:lineRule="auto"/>
              <w:ind w:left="57" w:right="57"/>
              <w:rPr>
                <w:lang w:val="en-US"/>
              </w:rPr>
            </w:pPr>
            <w:hyperlink r:id="rId29" w:history="1">
              <w:r w:rsidR="003C2437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https://www.institutfrancais.de/dresden/ueber-uns</w:t>
              </w:r>
            </w:hyperlink>
          </w:p>
        </w:tc>
      </w:tr>
      <w:tr w:rsidR="003C2437" w:rsidRPr="00AA09F2" w:rsidTr="007E1AE5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KREATIVE WERKSTATT DRESDEN e.V.</w:t>
            </w:r>
          </w:p>
        </w:tc>
        <w:tc>
          <w:tcPr>
            <w:tcW w:w="510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Support in the organization of international events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C2437" w:rsidRPr="00A03D70" w:rsidRDefault="003C2437" w:rsidP="003C2437">
            <w:pPr>
              <w:spacing w:before="2" w:after="0" w:line="240" w:lineRule="auto"/>
              <w:ind w:right="57"/>
              <w:rPr>
                <w:rStyle w:val="Hyperlink"/>
                <w:rFonts w:eastAsia="Times New Roman" w:cs="Open Sans"/>
                <w:u w:val="single"/>
                <w:lang w:val="en-US" w:eastAsia="de-DE"/>
              </w:rPr>
            </w:pPr>
            <w:r w:rsidRPr="00A03D70">
              <w:rPr>
                <w:color w:val="000000"/>
                <w:u w:val="single"/>
                <w:lang w:eastAsia="de-DE"/>
              </w:rPr>
              <w:fldChar w:fldCharType="begin"/>
            </w:r>
            <w:r w:rsidRPr="00A03D70">
              <w:rPr>
                <w:color w:val="000000"/>
                <w:u w:val="single"/>
                <w:lang w:val="en-US" w:eastAsia="de-DE"/>
              </w:rPr>
              <w:instrText xml:space="preserve"> HYPERLINK "http://www.kreative-werkstatt.de/" </w:instrText>
            </w:r>
            <w:r w:rsidRPr="00A03D70">
              <w:rPr>
                <w:color w:val="000000"/>
                <w:u w:val="single"/>
                <w:lang w:eastAsia="de-DE"/>
              </w:rPr>
              <w:fldChar w:fldCharType="separate"/>
            </w:r>
            <w:r w:rsidRPr="00A03D70">
              <w:rPr>
                <w:rStyle w:val="Hyperlink"/>
                <w:u w:val="single"/>
                <w:lang w:val="en-US" w:eastAsia="de-DE"/>
              </w:rPr>
              <w:t>www.kreative-werkstatt.de</w:t>
            </w:r>
          </w:p>
          <w:p w:rsidR="003C2437" w:rsidRPr="00A03D70" w:rsidRDefault="003C2437" w:rsidP="003C2437">
            <w:pPr>
              <w:tabs>
                <w:tab w:val="clear" w:pos="4876"/>
              </w:tabs>
              <w:spacing w:after="0"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u w:val="single"/>
                <w:lang w:eastAsia="de-DE"/>
              </w:rPr>
              <w:fldChar w:fldCharType="end"/>
            </w:r>
            <w:hyperlink r:id="rId30" w:history="1">
              <w:r w:rsidRPr="00A03D70">
                <w:rPr>
                  <w:rFonts w:eastAsia="Times New Roman" w:cs="Open Sans"/>
                  <w:color w:val="000000"/>
                  <w:lang w:val="en-US" w:eastAsia="de-DE"/>
                </w:rPr>
                <w:t>info@kreative-werkstatt.de</w:t>
              </w:r>
            </w:hyperlink>
          </w:p>
          <w:p w:rsidR="003C2437" w:rsidRPr="00A03D70" w:rsidRDefault="003C2437" w:rsidP="003C2437">
            <w:pPr>
              <w:tabs>
                <w:tab w:val="clear" w:pos="4876"/>
              </w:tabs>
              <w:spacing w:after="0"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contact: Mrs. Britta Sommermeyer</w:t>
            </w:r>
          </w:p>
          <w:p w:rsidR="003C2437" w:rsidRPr="00A03D70" w:rsidRDefault="00AA09F2" w:rsidP="003C2437">
            <w:pPr>
              <w:tabs>
                <w:tab w:val="clear" w:pos="4876"/>
              </w:tabs>
              <w:spacing w:after="0" w:line="240" w:lineRule="auto"/>
              <w:rPr>
                <w:rFonts w:eastAsia="Times New Roman" w:cs="Open Sans"/>
                <w:lang w:val="en-US" w:eastAsia="de-DE"/>
              </w:rPr>
            </w:pPr>
            <w:hyperlink r:id="rId31" w:history="1">
              <w:r w:rsidR="003C2437" w:rsidRPr="00A03D70">
                <w:rPr>
                  <w:rStyle w:val="Hyperlink"/>
                  <w:color w:val="000000" w:themeColor="text1"/>
                  <w:lang w:val="en-US" w:eastAsia="de-DE"/>
                </w:rPr>
                <w:t>sommermeyer@kreative-werkstatt.de</w:t>
              </w:r>
            </w:hyperlink>
          </w:p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lang w:val="en-US"/>
              </w:rPr>
            </w:pPr>
          </w:p>
        </w:tc>
      </w:tr>
      <w:tr w:rsidR="003C2437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MISSION LIFELINE</w:t>
            </w:r>
          </w:p>
        </w:tc>
        <w:tc>
          <w:tcPr>
            <w:tcW w:w="510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On-site commitment to MISSION LIFELINE and its goals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C2437" w:rsidRPr="00A03D70" w:rsidRDefault="00016305" w:rsidP="003C2437">
            <w:pPr>
              <w:spacing w:before="2" w:after="0" w:line="240" w:lineRule="auto"/>
              <w:ind w:right="57"/>
              <w:rPr>
                <w:lang w:val="en-US"/>
              </w:rPr>
            </w:pPr>
            <w:hyperlink r:id="rId32" w:history="1">
              <w:r w:rsidR="003C2437" w:rsidRPr="00A03D70">
                <w:rPr>
                  <w:rStyle w:val="Hyperlink"/>
                  <w:u w:val="single"/>
                  <w:lang w:eastAsia="de-DE"/>
                </w:rPr>
                <w:t>www.mission-lifeline.de</w:t>
              </w:r>
            </w:hyperlink>
          </w:p>
        </w:tc>
      </w:tr>
      <w:tr w:rsidR="00A03D70" w:rsidRPr="00A03D70" w:rsidTr="007E1AE5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A03D70" w:rsidRPr="00A03D70" w:rsidRDefault="00A03D70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A03D70" w:rsidRPr="00A03D70" w:rsidRDefault="00A03D70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A03D70">
              <w:rPr>
                <w:rFonts w:eastAsia="Times New Roman" w:cs="Open Sans"/>
                <w:color w:val="000000"/>
                <w:lang w:eastAsia="de-DE"/>
              </w:rPr>
              <w:t>InterLokal</w:t>
            </w:r>
            <w:proofErr w:type="spellEnd"/>
          </w:p>
        </w:tc>
        <w:tc>
          <w:tcPr>
            <w:tcW w:w="5103" w:type="dxa"/>
          </w:tcPr>
          <w:p w:rsidR="00A03D70" w:rsidRPr="00A03D70" w:rsidRDefault="00A03D70" w:rsidP="00A03D70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Assist</w:t>
            </w:r>
            <w:r>
              <w:rPr>
                <w:rFonts w:eastAsia="Times New Roman" w:cs="Open Sans"/>
                <w:color w:val="000000"/>
                <w:lang w:val="en-US" w:eastAsia="de-DE"/>
              </w:rPr>
              <w:t>ing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in social media marketing, office management </w:t>
            </w:r>
            <w:r>
              <w:rPr>
                <w:rFonts w:eastAsia="Times New Roman" w:cs="Open Sans"/>
                <w:color w:val="000000"/>
                <w:lang w:val="en-US" w:eastAsia="de-DE"/>
              </w:rPr>
              <w:t>and more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A03D70" w:rsidRPr="00A03D70" w:rsidRDefault="00A03D70" w:rsidP="00A03D70">
            <w:pPr>
              <w:spacing w:before="2" w:after="0" w:line="240" w:lineRule="auto"/>
              <w:ind w:right="57"/>
              <w:rPr>
                <w:rStyle w:val="Hyperlink"/>
                <w:color w:val="000000" w:themeColor="text1"/>
                <w:lang w:val="en-US"/>
              </w:rPr>
            </w:pPr>
            <w:r w:rsidRPr="00A03D70">
              <w:rPr>
                <w:rStyle w:val="Hyperlink"/>
                <w:u w:val="single"/>
                <w:lang w:val="en-US"/>
              </w:rPr>
              <w:t>https://www.interlokal.net/</w:t>
            </w:r>
            <w:r w:rsidRPr="00A03D70">
              <w:rPr>
                <w:rStyle w:val="Hyperlink"/>
                <w:u w:val="single"/>
                <w:lang w:val="en-US"/>
              </w:rPr>
              <w:br/>
            </w:r>
            <w:r w:rsidRPr="00A03D70">
              <w:rPr>
                <w:rFonts w:eastAsia="Times New Roman" w:cs="Open Sans"/>
                <w:lang w:val="en-US" w:eastAsia="de-DE"/>
              </w:rPr>
              <w:t>contact:</w:t>
            </w:r>
            <w:r w:rsidRPr="00A03D70">
              <w:rPr>
                <w:rStyle w:val="Hyperlink"/>
                <w:color w:val="000000" w:themeColor="text1"/>
                <w:lang w:val="en-US"/>
              </w:rPr>
              <w:t xml:space="preserve"> Mrs. Fatema Darbar</w:t>
            </w:r>
          </w:p>
          <w:p w:rsidR="00A03D70" w:rsidRPr="00A03D70" w:rsidRDefault="00A03D70" w:rsidP="00A03D70">
            <w:pPr>
              <w:spacing w:before="2" w:after="0" w:line="240" w:lineRule="auto"/>
              <w:ind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r w:rsidRPr="00A03D70">
              <w:rPr>
                <w:rStyle w:val="Hyperlink"/>
                <w:color w:val="000000" w:themeColor="text1"/>
                <w:lang w:val="en-US"/>
              </w:rPr>
              <w:t>interlokal.dresden@gmail.com</w:t>
            </w:r>
          </w:p>
        </w:tc>
      </w:tr>
      <w:tr w:rsidR="003C2437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proofErr w:type="spellStart"/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Ausländerrat</w:t>
            </w:r>
            <w:proofErr w:type="spellEnd"/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Dresden </w:t>
            </w:r>
            <w:proofErr w:type="spellStart"/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e.V</w:t>
            </w:r>
            <w:proofErr w:type="spellEnd"/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.</w:t>
            </w:r>
          </w:p>
        </w:tc>
        <w:tc>
          <w:tcPr>
            <w:tcW w:w="5103" w:type="dxa"/>
          </w:tcPr>
          <w:p w:rsidR="003C2437" w:rsidRPr="00A03D70" w:rsidRDefault="003C2437" w:rsidP="00C46ED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Organization of exhibitions, lectures, cultural and political events and festivals, educational</w:t>
            </w:r>
            <w:r w:rsidR="00C46EDD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mentoring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for children and young people with a migration background, accom</w:t>
            </w:r>
            <w:r w:rsidR="00C46EDD" w:rsidRPr="00A03D70">
              <w:rPr>
                <w:rFonts w:eastAsia="Times New Roman" w:cs="Open Sans"/>
                <w:color w:val="000000"/>
                <w:lang w:val="en-US" w:eastAsia="de-DE"/>
              </w:rPr>
              <w:t>panying migrants around visits to the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authorities, public relations wor</w:t>
            </w:r>
            <w:r w:rsidR="00C46EDD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k, e.g. 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information stands at street festivals or setting</w:t>
            </w:r>
            <w:r w:rsidR="00C46EDD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 up and maintaining the library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C2437" w:rsidRPr="00A03D70" w:rsidRDefault="003C2437" w:rsidP="003C2437">
            <w:pPr>
              <w:spacing w:before="2" w:after="0" w:line="240" w:lineRule="auto"/>
              <w:ind w:right="57"/>
              <w:rPr>
                <w:rStyle w:val="Hyperlink"/>
                <w:u w:val="single"/>
                <w:lang w:val="en-US" w:eastAsia="de-DE"/>
              </w:rPr>
            </w:pPr>
            <w:r w:rsidRPr="00A03D70">
              <w:rPr>
                <w:rFonts w:eastAsia="Times New Roman" w:cs="Open Sans"/>
                <w:color w:val="0563C1"/>
                <w:u w:val="single"/>
                <w:lang w:val="en-US" w:eastAsia="de-DE"/>
              </w:rPr>
              <w:t>https://www.auslaenderrat.de/</w:t>
            </w:r>
          </w:p>
          <w:p w:rsidR="003C2437" w:rsidRPr="00A03D70" w:rsidRDefault="003C2437" w:rsidP="003C2437">
            <w:pPr>
              <w:spacing w:before="2" w:after="0" w:line="240" w:lineRule="auto"/>
              <w:ind w:right="57"/>
              <w:rPr>
                <w:lang w:val="en-US"/>
              </w:rPr>
            </w:pPr>
          </w:p>
        </w:tc>
      </w:tr>
      <w:tr w:rsidR="003C2437" w:rsidRPr="00E718A9" w:rsidTr="007E1AE5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3C2437" w:rsidRPr="00A03D70" w:rsidRDefault="003C2437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3C2437" w:rsidRPr="00A03D70" w:rsidRDefault="003C2437" w:rsidP="003C2437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Voluntary refugee aid</w:t>
            </w:r>
          </w:p>
        </w:tc>
        <w:tc>
          <w:tcPr>
            <w:tcW w:w="5103" w:type="dxa"/>
          </w:tcPr>
          <w:p w:rsidR="003C2437" w:rsidRPr="00A03D70" w:rsidRDefault="003C2437" w:rsidP="00C46EDD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Support in welcoming incoming refugees and helping them </w:t>
            </w:r>
            <w:r w:rsidR="00C46EDD"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dealing with </w:t>
            </w: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daily challenges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3C2437" w:rsidRPr="00A03D70" w:rsidRDefault="003C2437" w:rsidP="003C2437">
            <w:pPr>
              <w:spacing w:before="2" w:after="0" w:line="240" w:lineRule="auto"/>
              <w:ind w:right="57"/>
              <w:rPr>
                <w:lang w:val="en-US"/>
              </w:rPr>
            </w:pPr>
            <w:r w:rsidRPr="00A03D70">
              <w:rPr>
                <w:rFonts w:eastAsia="Times New Roman" w:cs="Open Sans"/>
                <w:color w:val="0563C1"/>
                <w:u w:val="single"/>
                <w:lang w:val="en-US" w:eastAsia="de-DE"/>
              </w:rPr>
              <w:t>https://www.dresden.de/de/leben/gesellschaft/migration/hilfe-engagement.php</w:t>
            </w:r>
          </w:p>
        </w:tc>
      </w:tr>
      <w:tr w:rsidR="00016305" w:rsidRPr="00016305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</w:tcPr>
          <w:p w:rsidR="00016305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</w:tcPr>
          <w:p w:rsidR="00016305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Bürgerstiftung Dresden</w:t>
            </w:r>
          </w:p>
        </w:tc>
        <w:tc>
          <w:tcPr>
            <w:tcW w:w="5103" w:type="dxa"/>
          </w:tcPr>
          <w:p w:rsidR="00016305" w:rsidRPr="00A03D70" w:rsidRDefault="00016305" w:rsidP="00C46EDD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Volunteer support in the areas of: education, civic engagement, cultural heritage preservation, health prevention, youth work, emergency aid, culture, social welfare, animal welfare and the environment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</w:tcPr>
          <w:p w:rsidR="00016305" w:rsidRPr="00016305" w:rsidRDefault="00016305" w:rsidP="003C2437">
            <w:pPr>
              <w:spacing w:before="2" w:after="0" w:line="240" w:lineRule="auto"/>
              <w:ind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r w:rsidRPr="00A03D70">
              <w:rPr>
                <w:rFonts w:eastAsia="Times New Roman" w:cs="Open Sans"/>
                <w:color w:val="0563C1"/>
                <w:u w:val="single"/>
                <w:lang w:eastAsia="de-DE"/>
              </w:rPr>
              <w:t>https://buergerstiftung-dresden.de/</w:t>
            </w:r>
          </w:p>
        </w:tc>
      </w:tr>
      <w:tr w:rsidR="001923E3" w:rsidRPr="00016305" w:rsidTr="007E1AE5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016305">
              <w:rPr>
                <w:rFonts w:eastAsia="Times New Roman" w:cs="Open Sans"/>
                <w:color w:val="000000"/>
                <w:lang w:eastAsia="de-DE"/>
              </w:rPr>
              <w:t>Project</w:t>
            </w:r>
            <w:r w:rsidRPr="00016305">
              <w:rPr>
                <w:rFonts w:eastAsia="Times New Roman" w:cs="Open Sans"/>
                <w:color w:val="000000"/>
                <w:lang w:eastAsia="de-DE"/>
              </w:rPr>
              <w:t xml:space="preserve"> „Interkultureller Gemeinschaftsgarten </w:t>
            </w:r>
            <w:proofErr w:type="spellStart"/>
            <w:r w:rsidRPr="00016305">
              <w:rPr>
                <w:rFonts w:eastAsia="Times New Roman" w:cs="Open Sans"/>
                <w:color w:val="000000"/>
                <w:lang w:eastAsia="de-DE"/>
              </w:rPr>
              <w:t>Prohlis</w:t>
            </w:r>
            <w:proofErr w:type="spellEnd"/>
            <w:r w:rsidRPr="00016305">
              <w:rPr>
                <w:rFonts w:eastAsia="Times New Roman" w:cs="Open Sans"/>
                <w:color w:val="000000"/>
                <w:lang w:eastAsia="de-DE"/>
              </w:rPr>
              <w:t>“</w:t>
            </w:r>
          </w:p>
        </w:tc>
        <w:tc>
          <w:tcPr>
            <w:tcW w:w="5103" w:type="dxa"/>
            <w:hideMark/>
          </w:tcPr>
          <w:p w:rsidR="00016305" w:rsidRPr="00016305" w:rsidRDefault="00016305" w:rsidP="00016305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What exactly: Accompanying "open garden times" on site, co-design and preparation of events in the garden or district, collaboration in</w:t>
            </w:r>
            <w:r>
              <w:rPr>
                <w:rFonts w:eastAsia="Times New Roman" w:cs="Open Sans"/>
                <w:color w:val="000000"/>
                <w:lang w:val="en-US" w:eastAsia="de-DE"/>
              </w:rPr>
              <w:t xml:space="preserve"> the network </w:t>
            </w:r>
            <w:proofErr w:type="spellStart"/>
            <w:r>
              <w:rPr>
                <w:rFonts w:eastAsia="Times New Roman" w:cs="Open Sans"/>
                <w:color w:val="000000"/>
                <w:lang w:val="en-US" w:eastAsia="de-DE"/>
              </w:rPr>
              <w:t>Prohlis</w:t>
            </w:r>
            <w:proofErr w:type="spellEnd"/>
            <w:r>
              <w:rPr>
                <w:rFonts w:eastAsia="Times New Roman" w:cs="Open Sans"/>
                <w:color w:val="000000"/>
                <w:lang w:val="en-US" w:eastAsia="de-DE"/>
              </w:rPr>
              <w:t xml:space="preserve"> </w:t>
            </w:r>
            <w:proofErr w:type="spellStart"/>
            <w:r>
              <w:rPr>
                <w:rFonts w:eastAsia="Times New Roman" w:cs="Open Sans"/>
                <w:color w:val="000000"/>
                <w:lang w:val="en-US" w:eastAsia="de-DE"/>
              </w:rPr>
              <w:t>ist</w:t>
            </w:r>
            <w:proofErr w:type="spellEnd"/>
            <w:r>
              <w:rPr>
                <w:rFonts w:eastAsia="Times New Roman" w:cs="Open Sans"/>
                <w:color w:val="000000"/>
                <w:lang w:val="en-US" w:eastAsia="de-DE"/>
              </w:rPr>
              <w:t xml:space="preserve"> bunt</w:t>
            </w:r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.</w:t>
            </w:r>
          </w:p>
          <w:p w:rsidR="00016305" w:rsidRPr="00016305" w:rsidRDefault="00016305" w:rsidP="00016305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016305">
              <w:rPr>
                <w:rFonts w:eastAsia="Times New Roman" w:cs="Open Sans"/>
                <w:color w:val="000000"/>
                <w:lang w:val="en-US" w:eastAsia="de-DE"/>
              </w:rPr>
              <w:t xml:space="preserve">Where? Intercultural community garden </w:t>
            </w:r>
            <w:proofErr w:type="spellStart"/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Prohlis</w:t>
            </w:r>
            <w:proofErr w:type="spellEnd"/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, Georg-</w:t>
            </w:r>
            <w:proofErr w:type="spellStart"/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Palitzsch</w:t>
            </w:r>
            <w:proofErr w:type="spellEnd"/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-</w:t>
            </w:r>
            <w:proofErr w:type="spellStart"/>
            <w:r w:rsidRPr="00016305">
              <w:rPr>
                <w:rFonts w:eastAsia="Times New Roman" w:cs="Open Sans"/>
                <w:color w:val="000000"/>
                <w:lang w:val="en-US" w:eastAsia="de-DE"/>
              </w:rPr>
              <w:t>Straße</w:t>
            </w:r>
            <w:proofErr w:type="spellEnd"/>
            <w:r w:rsidRPr="00016305">
              <w:rPr>
                <w:rFonts w:eastAsia="Times New Roman" w:cs="Open Sans"/>
                <w:color w:val="000000"/>
                <w:lang w:val="en-US" w:eastAsia="de-DE"/>
              </w:rPr>
              <w:t xml:space="preserve"> opposite Lidl parking lot</w:t>
            </w:r>
          </w:p>
          <w:p w:rsidR="001923E3" w:rsidRPr="00016305" w:rsidRDefault="00016305" w:rsidP="00016305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016305">
              <w:rPr>
                <w:rFonts w:eastAsia="Times New Roman" w:cs="Open Sans"/>
                <w:color w:val="000000"/>
                <w:lang w:eastAsia="de-DE"/>
              </w:rPr>
              <w:t>Responsible</w:t>
            </w:r>
            <w:proofErr w:type="spellEnd"/>
            <w:r w:rsidRPr="00016305">
              <w:rPr>
                <w:rFonts w:eastAsia="Times New Roman" w:cs="Open Sans"/>
                <w:color w:val="000000"/>
                <w:lang w:eastAsia="de-DE"/>
              </w:rPr>
              <w:t xml:space="preserve"> </w:t>
            </w:r>
            <w:proofErr w:type="spellStart"/>
            <w:r w:rsidRPr="00016305">
              <w:rPr>
                <w:rFonts w:eastAsia="Times New Roman" w:cs="Open Sans"/>
                <w:color w:val="000000"/>
                <w:lang w:eastAsia="de-DE"/>
              </w:rPr>
              <w:t>organization</w:t>
            </w:r>
            <w:proofErr w:type="spellEnd"/>
            <w:r w:rsidRPr="00016305">
              <w:rPr>
                <w:rFonts w:eastAsia="Times New Roman" w:cs="Open Sans"/>
                <w:color w:val="000000"/>
                <w:lang w:eastAsia="de-DE"/>
              </w:rPr>
              <w:t xml:space="preserve">: </w:t>
            </w:r>
            <w:r w:rsidRPr="00016305">
              <w:rPr>
                <w:rFonts w:eastAsia="Times New Roman" w:cs="Open Sans"/>
                <w:lang w:eastAsia="de-DE"/>
              </w:rPr>
              <w:t>Verbund Sozialpädagogischer Projekte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016305" w:rsidRPr="00016305" w:rsidRDefault="00016305" w:rsidP="00016305">
            <w:pPr>
              <w:spacing w:before="2" w:after="0" w:line="240" w:lineRule="auto"/>
              <w:ind w:right="57"/>
              <w:rPr>
                <w:rFonts w:eastAsia="Times New Roman" w:cs="Open Sans"/>
                <w:lang w:val="en-US" w:eastAsia="de-DE"/>
              </w:rPr>
            </w:pPr>
            <w:r w:rsidRPr="00016305">
              <w:rPr>
                <w:rFonts w:eastAsia="Times New Roman" w:cs="Open Sans"/>
                <w:lang w:val="en-US" w:eastAsia="de-DE"/>
              </w:rPr>
              <w:t xml:space="preserve">contact: </w:t>
            </w:r>
            <w:hyperlink r:id="rId33" w:history="1">
              <w:r w:rsidRPr="00016305">
                <w:rPr>
                  <w:rFonts w:eastAsia="Times New Roman" w:cs="Open Sans"/>
                  <w:lang w:val="en-US" w:eastAsia="de-DE"/>
                </w:rPr>
                <w:t>garten.prohlis@vsp-dresden.org</w:t>
              </w:r>
            </w:hyperlink>
          </w:p>
          <w:p w:rsidR="00016305" w:rsidRPr="00016305" w:rsidRDefault="00016305" w:rsidP="00016305">
            <w:pPr>
              <w:spacing w:before="2" w:after="0" w:line="240" w:lineRule="auto"/>
              <w:ind w:right="57"/>
              <w:rPr>
                <w:rFonts w:eastAsia="Times New Roman" w:cs="Open Sans"/>
                <w:lang w:val="en-US" w:eastAsia="de-DE"/>
              </w:rPr>
            </w:pPr>
            <w:r w:rsidRPr="00016305">
              <w:rPr>
                <w:rFonts w:eastAsia="Times New Roman" w:cs="Open Sans"/>
                <w:lang w:val="en-US" w:eastAsia="de-DE"/>
              </w:rPr>
              <w:t>mobile: 0151 27190168 or 0151 42070723</w:t>
            </w:r>
          </w:p>
          <w:p w:rsidR="001923E3" w:rsidRPr="00016305" w:rsidRDefault="001923E3" w:rsidP="003C2437">
            <w:pPr>
              <w:spacing w:before="2" w:after="0" w:line="240" w:lineRule="auto"/>
              <w:ind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bookmarkStart w:id="0" w:name="_GoBack"/>
            <w:bookmarkEnd w:id="0"/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pStyle w:val="Kopfzeilerechts"/>
              <w:rPr>
                <w:bCs/>
                <w:lang w:val="en-US"/>
              </w:rPr>
            </w:pPr>
            <w:r w:rsidRPr="00A03D70">
              <w:rPr>
                <w:b/>
                <w:lang w:val="en-US"/>
              </w:rPr>
              <w:t>Collaborative or individual intercultural projects on campus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fr-FR"/>
              </w:rPr>
              <w:t>TU Dresden Alumni Relations Office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Reception and accompaniment of visiting TUD regional ambassadors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4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https://tu-dresden.de/studium/nach-dem-studium/netzwerke </w:t>
              </w:r>
            </w:hyperlink>
          </w:p>
        </w:tc>
      </w:tr>
      <w:tr w:rsidR="001923E3" w:rsidRPr="00E718A9" w:rsidTr="007E1AE5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TU Dresden’s and the Dresden Culture Office’s international Christmas celebration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 xml:space="preserve">dies </w:t>
            </w:r>
            <w:proofErr w:type="spellStart"/>
            <w:r w:rsidRPr="00A03D70">
              <w:rPr>
                <w:color w:val="000000"/>
                <w:lang w:val="en-US"/>
              </w:rPr>
              <w:t>academicus</w:t>
            </w:r>
            <w:proofErr w:type="spellEnd"/>
            <w:r w:rsidRPr="00A03D70">
              <w:rPr>
                <w:color w:val="000000"/>
                <w:lang w:val="en-US"/>
              </w:rPr>
              <w:t xml:space="preserve"> at TU Dresden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Meet-up with international visiting researchers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5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https://tu-dresden.de/studium/rund-ums-studium/dies-academicus </w:t>
              </w:r>
            </w:hyperlink>
          </w:p>
        </w:tc>
      </w:tr>
      <w:tr w:rsidR="001923E3" w:rsidRPr="00E718A9" w:rsidTr="001F4B37">
        <w:trPr>
          <w:trHeight w:val="1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Centers at TU Dresden’s School of Humanities and Social Sciences</w:t>
            </w:r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 xml:space="preserve">e.g. Centrum </w:t>
            </w:r>
            <w:proofErr w:type="spellStart"/>
            <w:r w:rsidRPr="00A03D70">
              <w:rPr>
                <w:color w:val="000000"/>
                <w:lang w:val="en-US"/>
              </w:rPr>
              <w:t>Frankreich</w:t>
            </w:r>
            <w:proofErr w:type="spellEnd"/>
            <w:r w:rsidRPr="00A03D70">
              <w:rPr>
                <w:color w:val="000000"/>
                <w:lang w:val="en-US"/>
              </w:rPr>
              <w:t xml:space="preserve"> | </w:t>
            </w:r>
            <w:proofErr w:type="spellStart"/>
            <w:r w:rsidRPr="00A03D70">
              <w:rPr>
                <w:color w:val="000000"/>
                <w:lang w:val="en-US"/>
              </w:rPr>
              <w:t>Frankophonie</w:t>
            </w:r>
            <w:proofErr w:type="spellEnd"/>
            <w:r w:rsidRPr="00A03D70">
              <w:rPr>
                <w:color w:val="000000"/>
                <w:lang w:val="en-US"/>
              </w:rPr>
              <w:t xml:space="preserve"> (CFF): a platform for internationalization and interdisciplinary networking, dialogue between TU Dresden and partners in France and French-speaking countries, numerous events (some also offered in French) on politics, culture, literature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6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https://tu-dresden.de/gsw/slk/romanistik/das-institut/einrichtungen/cff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 xml:space="preserve">Zoom cooking classes with Juliane </w:t>
            </w:r>
            <w:proofErr w:type="spellStart"/>
            <w:r w:rsidRPr="00A03D70">
              <w:rPr>
                <w:color w:val="000000"/>
                <w:lang w:val="en-US"/>
              </w:rPr>
              <w:t>Simmchen</w:t>
            </w:r>
            <w:proofErr w:type="spellEnd"/>
            <w:r w:rsidRPr="00A03D70">
              <w:rPr>
                <w:color w:val="000000"/>
                <w:lang w:val="en-US"/>
              </w:rPr>
              <w:t xml:space="preserve"> (MN)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Communal lunch and gesture of welcome for international students.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7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https://tu-dresden.de/mn/chemie/pc/pc2/die-professur/colleagues-1/beschaeftigte-gaeste/dr-simmchen-juliane </w:t>
              </w:r>
            </w:hyperlink>
          </w:p>
        </w:tc>
      </w:tr>
      <w:tr w:rsidR="001923E3" w:rsidRPr="00E718A9" w:rsidTr="007E1AE5">
        <w:trPr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TU Dresden </w:t>
            </w:r>
            <w:proofErr w:type="spellStart"/>
            <w:r w:rsidRPr="00A03D70">
              <w:rPr>
                <w:color w:val="000000"/>
              </w:rPr>
              <w:t>summer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schools</w:t>
            </w:r>
            <w:proofErr w:type="spellEnd"/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E.g. helping to organize the annual Education and Technology summer school, which is hosted by TU Dresden’s CODIP and our international partners.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8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https://tu-dresden.de/codip/qualifikation/sommerschulen </w:t>
              </w:r>
            </w:hyperlink>
          </w:p>
        </w:tc>
      </w:tr>
      <w:tr w:rsidR="001923E3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>School of Medicine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A03D70">
              <w:rPr>
                <w:color w:val="000000"/>
              </w:rPr>
              <w:t>Welcoming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visiting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delegations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1923E3" w:rsidRPr="00E718A9" w:rsidTr="007E1AE5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Special accompaniment of visiting researchers and interns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> </w:t>
            </w:r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1923E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Elective: Migrant Health – support and treatment of patients with other cultural backgrounds and native languages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39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https://tu-resden.de/med/mf/ame/studium/regulaere-lehrveranstaltungen/wahlfaecher/Fluechtlingsversorgung</w:t>
              </w:r>
            </w:hyperlink>
          </w:p>
        </w:tc>
      </w:tr>
      <w:tr w:rsidR="001923E3" w:rsidRPr="00E718A9" w:rsidTr="007E1AE5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Buddy </w:t>
            </w:r>
            <w:proofErr w:type="spellStart"/>
            <w:r w:rsidRPr="00A03D70">
              <w:rPr>
                <w:color w:val="000000"/>
              </w:rPr>
              <w:t>program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:rsidR="001923E3" w:rsidRPr="00A03D70" w:rsidRDefault="001923E3" w:rsidP="001923E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/>
              </w:rPr>
            </w:pPr>
            <w:r w:rsidRPr="00A03D70">
              <w:rPr>
                <w:color w:val="000000"/>
                <w:lang w:val="en-US"/>
              </w:rPr>
              <w:t>Help and support for students who have fled Ukraine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0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https://tu-dresden.de/tu-dresden/internationales/we-care/ukraine/meldung-hilfsangebote-ua-ru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 xml:space="preserve">IDA – In Dresden angekommen (Center </w:t>
            </w:r>
            <w:proofErr w:type="spellStart"/>
            <w:r w:rsidRPr="00A03D70">
              <w:rPr>
                <w:color w:val="000000"/>
              </w:rPr>
              <w:t>for</w:t>
            </w:r>
            <w:proofErr w:type="spellEnd"/>
            <w:r w:rsidRPr="00A03D70">
              <w:rPr>
                <w:color w:val="000000"/>
              </w:rPr>
              <w:t xml:space="preserve"> Integration Studies)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Language and culture courses (Turkish, Farsi, Arabic) led by refugees and immigrants for students of TUD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1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https://tu-dresden.de/gsw/der-bereich/profil/zentren/zfi/forschung-und-praxis/in-dresden-ankommen </w:t>
              </w:r>
            </w:hyperlink>
          </w:p>
        </w:tc>
      </w:tr>
      <w:tr w:rsidR="001923E3" w:rsidRPr="00A03D70" w:rsidTr="007E1AE5">
        <w:trPr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  <w:r w:rsidRPr="00A03D70">
              <w:rPr>
                <w:color w:val="000000"/>
                <w:lang w:val="en-US"/>
              </w:rPr>
              <w:t>Migrant Health Henna Riemenschneider (MED)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  <w:lang w:val="en-US"/>
              </w:rPr>
              <w:t xml:space="preserve">Strengthening of medical students’ intercultural competence in the form of a workshop offered once a year. </w:t>
            </w:r>
            <w:r w:rsidRPr="00A03D70">
              <w:rPr>
                <w:color w:val="000000"/>
              </w:rPr>
              <w:t xml:space="preserve">A </w:t>
            </w:r>
            <w:proofErr w:type="spellStart"/>
            <w:r w:rsidRPr="00A03D70">
              <w:rPr>
                <w:color w:val="000000"/>
              </w:rPr>
              <w:t>publication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is</w:t>
            </w:r>
            <w:proofErr w:type="spellEnd"/>
            <w:r w:rsidRPr="00A03D70">
              <w:rPr>
                <w:color w:val="000000"/>
              </w:rPr>
              <w:t xml:space="preserve"> also in </w:t>
            </w:r>
            <w:proofErr w:type="spellStart"/>
            <w:r w:rsidRPr="00A03D70">
              <w:rPr>
                <w:color w:val="000000"/>
              </w:rPr>
              <w:t>the</w:t>
            </w:r>
            <w:proofErr w:type="spellEnd"/>
            <w:r w:rsidRPr="00A03D70">
              <w:rPr>
                <w:color w:val="000000"/>
              </w:rPr>
              <w:t xml:space="preserve"> </w:t>
            </w:r>
            <w:proofErr w:type="spellStart"/>
            <w:r w:rsidRPr="00A03D70">
              <w:rPr>
                <w:color w:val="000000"/>
              </w:rPr>
              <w:t>works</w:t>
            </w:r>
            <w:proofErr w:type="spellEnd"/>
            <w:r w:rsidRPr="00A03D70">
              <w:rPr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2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https://tu-dresden.de/med/mf/ame/ressourcen/dateien/KVMit/Kurzvita-2022_Henna.pdf?lang=de 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</w:rPr>
              <w:t>TU Dresden Writing Center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Teaching academic writing and language to international students as a peer writing tutor.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3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https://tu-dresden.de/karriere/weiterbildung/zentrum-fuer-weiterbildung/schreibzentrum </w:t>
              </w:r>
            </w:hyperlink>
          </w:p>
        </w:tc>
      </w:tr>
      <w:tr w:rsidR="001923E3" w:rsidRPr="00E718A9" w:rsidTr="007E1AE5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Culture Office at TU Dresden’s International Office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Supporting the cultural and leisure program with get-togethers, visits to museums, concerts and festivals as well as day trips, cultural and language tandems, organization of multicultural evenings and the international Christmas celebration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4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https://tu-dresden.de/studium/rund-ums-studium/kulturbuero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color w:val="000000"/>
                <w:lang w:val="fr-FR"/>
              </w:rPr>
              <w:t xml:space="preserve">TU </w:t>
            </w:r>
            <w:proofErr w:type="spellStart"/>
            <w:r w:rsidRPr="00A03D70">
              <w:rPr>
                <w:color w:val="000000"/>
                <w:lang w:val="fr-FR"/>
              </w:rPr>
              <w:t>Dresden’s</w:t>
            </w:r>
            <w:proofErr w:type="spellEnd"/>
            <w:r w:rsidRPr="00A03D70">
              <w:rPr>
                <w:color w:val="000000"/>
                <w:lang w:val="fr-FR"/>
              </w:rPr>
              <w:t xml:space="preserve"> international </w:t>
            </w:r>
            <w:proofErr w:type="spellStart"/>
            <w:r w:rsidRPr="00A03D70">
              <w:rPr>
                <w:color w:val="000000"/>
                <w:lang w:val="fr-FR"/>
              </w:rPr>
              <w:t>tutor</w:t>
            </w:r>
            <w:proofErr w:type="spellEnd"/>
            <w:r w:rsidRPr="00A03D70">
              <w:rPr>
                <w:color w:val="000000"/>
                <w:lang w:val="fr-FR"/>
              </w:rPr>
              <w:t xml:space="preserve"> program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Experienced students (tutors) help international applicants and students (in preparation for or during their studies, as the case may be)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AA09F2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5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https://tu-dresden.de/studium/im-studium/studienstart/internationales-tutorenprogramm </w:t>
              </w:r>
            </w:hyperlink>
          </w:p>
        </w:tc>
      </w:tr>
      <w:tr w:rsidR="001923E3" w:rsidRPr="00E718A9" w:rsidTr="007E1AE5">
        <w:trPr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 xml:space="preserve">Internationalization for side-entrants with Peggy </w:t>
            </w:r>
            <w:proofErr w:type="spellStart"/>
            <w:r w:rsidRPr="00A03D70">
              <w:rPr>
                <w:color w:val="000000"/>
                <w:lang w:val="en-US"/>
              </w:rPr>
              <w:t>Germer</w:t>
            </w:r>
            <w:proofErr w:type="spellEnd"/>
            <w:r w:rsidRPr="00A03D70">
              <w:rPr>
                <w:color w:val="000000"/>
                <w:lang w:val="en-US"/>
              </w:rPr>
              <w:t xml:space="preserve"> (ZLSB/BQL)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Academic conversation for comparing and developing methods and concepts for side-entrants in teaching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6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https://tu-dresden.de/zlsb/fort-weiterbildung/Seiteneinstieg/kontakt-1/peggy-germer 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School of Civil and Environmental Engineering</w:t>
            </w: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Dresden Nexus Conference: organization of events, hosting of a session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47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>http://dresden-nexus-conference.org/</w:t>
              </w:r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br/>
                <w:t>http://2022.dresden-nexus-conference.org/</w:t>
              </w:r>
            </w:hyperlink>
          </w:p>
        </w:tc>
      </w:tr>
      <w:tr w:rsidR="001923E3" w:rsidRPr="00E718A9" w:rsidTr="007E1AE5">
        <w:trPr>
          <w:trHeight w:val="1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GB" w:eastAsia="de-DE"/>
              </w:rPr>
            </w:pPr>
            <w:r w:rsidRPr="00A03D70">
              <w:rPr>
                <w:color w:val="000000"/>
                <w:lang w:val="en-US"/>
              </w:rPr>
              <w:t>Global-SDG-Campus Network (Tropical Forestry, Prof. Gießen)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GB" w:eastAsia="de-DE"/>
              </w:rPr>
            </w:pPr>
            <w:hyperlink r:id="rId48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GB" w:eastAsia="de-DE"/>
                </w:rPr>
                <w:t>https://tu-dresden.de/bu/umwelt/forst/inter/tropen/forschung/laufende-forschungsprojekte/global-sdg-campus-network</w:t>
              </w:r>
            </w:hyperlink>
          </w:p>
        </w:tc>
      </w:tr>
      <w:tr w:rsidR="001923E3" w:rsidRPr="00A03D70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A03D70">
              <w:rPr>
                <w:rFonts w:eastAsia="Times New Roman" w:cs="Open Sans"/>
                <w:color w:val="000000"/>
                <w:lang w:eastAsia="de-DE"/>
              </w:rPr>
              <w:t>CIPSEM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9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https://tu-dresden.de/bu/umwelt/cipsem</w:t>
              </w:r>
            </w:hyperlink>
          </w:p>
        </w:tc>
      </w:tr>
      <w:tr w:rsidR="001923E3" w:rsidRPr="00A03D70" w:rsidTr="007E1AE5">
        <w:trPr>
          <w:trHeight w:val="1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ABCD-Center</w:t>
            </w:r>
            <w:r w:rsidRPr="00A03D70">
              <w:rPr>
                <w:color w:val="000000"/>
                <w:lang w:val="en-US"/>
              </w:rPr>
              <w:br/>
              <w:t>Together with domestic and international partners, a “Global Water and Climate Adaptation Center” will be established over the next 5 years.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50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https://abcd-centre.org/ </w:t>
              </w:r>
            </w:hyperlink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color w:val="000000"/>
                <w:lang w:val="en-US"/>
              </w:rPr>
              <w:t>UN Day (all of TUD; organized by the School of Civil and Environmental Engineering) with local agenda, UNU-FLORES, City of Dresden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016305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  <w:hyperlink r:id="rId51" w:anchor="overview " w:history="1">
              <w:r w:rsidR="001923E3" w:rsidRPr="00A03D70">
                <w:rPr>
                  <w:rFonts w:eastAsia="Times New Roman" w:cs="Open Sans"/>
                  <w:color w:val="0563C1"/>
                  <w:u w:val="single"/>
                  <w:lang w:val="en-US" w:eastAsia="de-DE"/>
                </w:rPr>
                <w:t xml:space="preserve">https://flores.unu.edu/en/events/upcoming/un-day-dresden-2022-kultur-des-friedens-culture-of-peace.html#overview </w:t>
              </w:r>
            </w:hyperlink>
          </w:p>
        </w:tc>
      </w:tr>
      <w:tr w:rsidR="001923E3" w:rsidRPr="00E718A9" w:rsidTr="007E1AE5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</w:tr>
      <w:tr w:rsidR="001923E3" w:rsidRPr="00E718A9" w:rsidTr="007E1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  <w:tc>
          <w:tcPr>
            <w:tcW w:w="5103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A03D70" w:rsidRDefault="001923E3" w:rsidP="001923E3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val="en-US" w:eastAsia="de-DE"/>
              </w:rPr>
            </w:pPr>
          </w:p>
        </w:tc>
      </w:tr>
      <w:tr w:rsidR="001923E3" w:rsidRPr="00E718A9" w:rsidTr="007E1AE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noWrap/>
            <w:hideMark/>
          </w:tcPr>
          <w:p w:rsidR="001923E3" w:rsidRPr="00AA09F2" w:rsidRDefault="001923E3" w:rsidP="00AA09F2">
            <w:pPr>
              <w:spacing w:after="0"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  <w:r w:rsidRPr="00A03D70">
              <w:rPr>
                <w:rFonts w:eastAsia="Times New Roman" w:cs="Open Sans"/>
                <w:color w:val="000000"/>
                <w:lang w:val="en-US" w:eastAsia="de-DE"/>
              </w:rPr>
              <w:t xml:space="preserve">For more details, please visit </w:t>
            </w:r>
            <w:r w:rsidR="00AA09F2" w:rsidRPr="00AA09F2">
              <w:rPr>
                <w:rFonts w:eastAsia="Times New Roman" w:cs="Open Sans"/>
                <w:color w:val="000000"/>
                <w:lang w:val="en-US" w:eastAsia="de-DE"/>
              </w:rPr>
              <w:t>https://padlet.com/sprint_programm/sammlung-internationaler-campus-l4nwkqjm5mpybzag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1923E3" w:rsidRPr="007E1AE5" w:rsidRDefault="001923E3" w:rsidP="001923E3">
            <w:pPr>
              <w:spacing w:after="0" w:line="240" w:lineRule="auto"/>
              <w:rPr>
                <w:rFonts w:eastAsia="Times New Roman" w:cs="Open Sans"/>
                <w:color w:val="000000"/>
                <w:lang w:val="en-US" w:eastAsia="de-DE"/>
              </w:rPr>
            </w:pPr>
          </w:p>
        </w:tc>
      </w:tr>
    </w:tbl>
    <w:p w:rsidR="00EE1360" w:rsidRPr="007E1AE5" w:rsidRDefault="00EE1360" w:rsidP="00215BEB">
      <w:pPr>
        <w:rPr>
          <w:lang w:val="en-US"/>
        </w:rPr>
      </w:pPr>
    </w:p>
    <w:sectPr w:rsidR="00EE1360" w:rsidRPr="007E1AE5" w:rsidSect="00743AD6">
      <w:type w:val="continuous"/>
      <w:pgSz w:w="16838" w:h="11906" w:orient="landscape" w:code="9"/>
      <w:pgMar w:top="1701" w:right="1985" w:bottom="1134" w:left="1701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9CD" w:rsidRDefault="00AC79CD" w:rsidP="005C5990">
      <w:r>
        <w:separator/>
      </w:r>
    </w:p>
  </w:endnote>
  <w:endnote w:type="continuationSeparator" w:id="0">
    <w:p w:rsidR="00AC79CD" w:rsidRDefault="00AC79CD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BF03EB7-8624-4B63-80D1-8EBAA1E14EC8}"/>
    <w:embedBold r:id="rId2" w:fontKey="{252B63E9-02AB-443D-8D61-9D0B55448C6C}"/>
    <w:embedItalic r:id="rId3" w:fontKey="{DC88A130-CD5D-461A-8245-3C41639CFC22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4" w:fontKey="{D4557B8C-32DC-48A9-9069-9715599F1759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A2F34F79-93B3-4114-969A-BBF50495D7B4}"/>
    <w:embedBold r:id="rId6" w:fontKey="{0FA8BE74-0D27-4762-B9B0-4CA1578346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9E90FFD-12A6-4A1A-8B21-9DAE8498B4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06715"/>
      <w:docPartObj>
        <w:docPartGallery w:val="Page Numbers (Bottom of Page)"/>
        <w:docPartUnique/>
      </w:docPartObj>
    </w:sdtPr>
    <w:sdtEndPr/>
    <w:sdtContent>
      <w:p w:rsidR="00570876" w:rsidRDefault="00570876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016305">
          <w:rPr>
            <w:noProof/>
          </w:rPr>
          <w:t>8</w:t>
        </w:r>
        <w:r w:rsidRPr="008C5DC6">
          <w:fldChar w:fldCharType="end"/>
        </w:r>
      </w:p>
    </w:sdtContent>
  </w:sdt>
  <w:p w:rsidR="00570876" w:rsidRDefault="005708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986993"/>
      <w:docPartObj>
        <w:docPartGallery w:val="Page Numbers (Bottom of Page)"/>
        <w:docPartUnique/>
      </w:docPartObj>
    </w:sdtPr>
    <w:sdtEndPr/>
    <w:sdtContent>
      <w:p w:rsidR="00502F34" w:rsidRDefault="00502F34" w:rsidP="00502F34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016305">
          <w:rPr>
            <w:noProof/>
          </w:rPr>
          <w:t>1</w:t>
        </w:r>
        <w:r w:rsidRPr="008C5DC6">
          <w:fldChar w:fldCharType="end"/>
        </w:r>
      </w:p>
    </w:sdtContent>
  </w:sdt>
  <w:p w:rsidR="00570876" w:rsidRDefault="00570876" w:rsidP="00215BEB">
    <w:pPr>
      <w:pStyle w:val="Fuzeile"/>
      <w:tabs>
        <w:tab w:val="clear" w:pos="4876"/>
        <w:tab w:val="left" w:pos="17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9CD" w:rsidRDefault="00AC79CD" w:rsidP="005C5990">
      <w:r>
        <w:separator/>
      </w:r>
    </w:p>
  </w:footnote>
  <w:footnote w:type="continuationSeparator" w:id="0">
    <w:p w:rsidR="00AC79CD" w:rsidRDefault="00AC79CD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7B3BDF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>
              <wp:simplePos x="0" y="0"/>
              <wp:positionH relativeFrom="column">
                <wp:posOffset>5551896</wp:posOffset>
              </wp:positionH>
              <wp:positionV relativeFrom="paragraph">
                <wp:posOffset>-137795</wp:posOffset>
              </wp:positionV>
              <wp:extent cx="236093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3BDF" w:rsidRPr="007C05E7" w:rsidRDefault="007E1AE5" w:rsidP="007B3BD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 of</w: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instrText xml:space="preserve"> TIME \@ "dd.MM.yyyy" </w:instrTex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718A9">
                            <w:rPr>
                              <w:noProof/>
                              <w:sz w:val="16"/>
                              <w:szCs w:val="16"/>
                            </w:rPr>
                            <w:t>14.02.2023</w:t>
                          </w:r>
                          <w:r w:rsidR="007B3BDF" w:rsidRPr="007C05E7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7.15pt;margin-top:-10.8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" stroked="f">
              <v:textbox style="mso-fit-shape-to-text:t">
                <w:txbxContent>
                  <w:p w:rsidR="007B3BDF" w:rsidRPr="007C05E7" w:rsidRDefault="007E1AE5" w:rsidP="007B3BDF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 of</w:t>
                    </w:r>
                    <w:r w:rsidR="007B3BDF" w:rsidRPr="007C05E7">
                      <w:rPr>
                        <w:sz w:val="16"/>
                        <w:szCs w:val="16"/>
                      </w:rPr>
                      <w:t xml:space="preserve">: </w:t>
                    </w:r>
                    <w:r w:rsidR="007B3BDF" w:rsidRPr="007C05E7">
                      <w:rPr>
                        <w:sz w:val="16"/>
                        <w:szCs w:val="16"/>
                      </w:rPr>
                      <w:fldChar w:fldCharType="begin"/>
                    </w:r>
                    <w:r w:rsidR="007B3BDF" w:rsidRPr="007C05E7">
                      <w:rPr>
                        <w:sz w:val="16"/>
                        <w:szCs w:val="16"/>
                      </w:rPr>
                      <w:instrText xml:space="preserve"> TIME \@ "dd.MM.yyyy" </w:instrText>
                    </w:r>
                    <w:r w:rsidR="007B3BDF" w:rsidRPr="007C05E7">
                      <w:rPr>
                        <w:sz w:val="16"/>
                        <w:szCs w:val="16"/>
                      </w:rPr>
                      <w:fldChar w:fldCharType="separate"/>
                    </w:r>
                    <w:r w:rsidR="00E718A9">
                      <w:rPr>
                        <w:noProof/>
                        <w:sz w:val="16"/>
                        <w:szCs w:val="16"/>
                      </w:rPr>
                      <w:t>14.02.2023</w:t>
                    </w:r>
                    <w:r w:rsidR="007B3BDF" w:rsidRPr="007C05E7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82FBE">
      <w:rPr>
        <w:noProof/>
        <w:lang w:eastAsia="de-DE"/>
      </w:rPr>
      <w:drawing>
        <wp:anchor distT="0" distB="0" distL="114300" distR="114300" simplePos="0" relativeHeight="251686912" behindDoc="1" locked="1" layoutInCell="1" allowOverlap="1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" name="Grafik 1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0F423BCC" wp14:editId="7AFCB14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07D8029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23B3BB8"/>
    <w:multiLevelType w:val="hybridMultilevel"/>
    <w:tmpl w:val="89786970"/>
    <w:lvl w:ilvl="0" w:tplc="5AEC92B4">
      <w:start w:val="1"/>
      <w:numFmt w:val="decimal"/>
      <w:lvlText w:val="%1."/>
      <w:lvlJc w:val="left"/>
      <w:pPr>
        <w:ind w:left="417" w:hanging="360"/>
      </w:pPr>
      <w:rPr>
        <w:rFonts w:eastAsiaTheme="minorHAnsi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4F0F446E"/>
    <w:multiLevelType w:val="hybridMultilevel"/>
    <w:tmpl w:val="348E7CFC"/>
    <w:lvl w:ilvl="0" w:tplc="8F146D50">
      <w:start w:val="1"/>
      <w:numFmt w:val="decimal"/>
      <w:lvlText w:val="%1."/>
      <w:lvlJc w:val="left"/>
      <w:pPr>
        <w:ind w:left="417" w:hanging="360"/>
      </w:pPr>
      <w:rPr>
        <w:rFonts w:eastAsiaTheme="minorHAnsi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0C"/>
    <w:rsid w:val="00002782"/>
    <w:rsid w:val="00004E20"/>
    <w:rsid w:val="00012EF6"/>
    <w:rsid w:val="00016305"/>
    <w:rsid w:val="00024C57"/>
    <w:rsid w:val="00040036"/>
    <w:rsid w:val="0005646E"/>
    <w:rsid w:val="00086C13"/>
    <w:rsid w:val="000B0B77"/>
    <w:rsid w:val="000B2C73"/>
    <w:rsid w:val="000C0AE2"/>
    <w:rsid w:val="000E5090"/>
    <w:rsid w:val="0010026E"/>
    <w:rsid w:val="00124585"/>
    <w:rsid w:val="001248B5"/>
    <w:rsid w:val="0013600F"/>
    <w:rsid w:val="001923E3"/>
    <w:rsid w:val="001C2D95"/>
    <w:rsid w:val="001C6AF9"/>
    <w:rsid w:val="001D3067"/>
    <w:rsid w:val="001E2FAF"/>
    <w:rsid w:val="00204B4C"/>
    <w:rsid w:val="002131FC"/>
    <w:rsid w:val="00215BEB"/>
    <w:rsid w:val="0023483A"/>
    <w:rsid w:val="002575DE"/>
    <w:rsid w:val="00261365"/>
    <w:rsid w:val="0026606E"/>
    <w:rsid w:val="00280F90"/>
    <w:rsid w:val="002A62F6"/>
    <w:rsid w:val="002A799B"/>
    <w:rsid w:val="002C79F8"/>
    <w:rsid w:val="002E3376"/>
    <w:rsid w:val="002E7CAC"/>
    <w:rsid w:val="002F0222"/>
    <w:rsid w:val="00302EE4"/>
    <w:rsid w:val="0031725B"/>
    <w:rsid w:val="00317F6A"/>
    <w:rsid w:val="00333CD8"/>
    <w:rsid w:val="00335D03"/>
    <w:rsid w:val="00347CE5"/>
    <w:rsid w:val="003526F0"/>
    <w:rsid w:val="003662D4"/>
    <w:rsid w:val="00395E62"/>
    <w:rsid w:val="003B0A91"/>
    <w:rsid w:val="003B6D92"/>
    <w:rsid w:val="003C2437"/>
    <w:rsid w:val="003D1C5E"/>
    <w:rsid w:val="003D5C0B"/>
    <w:rsid w:val="003D6328"/>
    <w:rsid w:val="003D7E5C"/>
    <w:rsid w:val="003E5300"/>
    <w:rsid w:val="003E5E24"/>
    <w:rsid w:val="00461032"/>
    <w:rsid w:val="00481371"/>
    <w:rsid w:val="00484A22"/>
    <w:rsid w:val="004D4803"/>
    <w:rsid w:val="004E28F0"/>
    <w:rsid w:val="004E2CF4"/>
    <w:rsid w:val="004E300C"/>
    <w:rsid w:val="004E7D3D"/>
    <w:rsid w:val="005012DE"/>
    <w:rsid w:val="00502F34"/>
    <w:rsid w:val="00510A9F"/>
    <w:rsid w:val="00512155"/>
    <w:rsid w:val="005125B2"/>
    <w:rsid w:val="00523AE6"/>
    <w:rsid w:val="0053112C"/>
    <w:rsid w:val="0055007A"/>
    <w:rsid w:val="005517C0"/>
    <w:rsid w:val="00564B83"/>
    <w:rsid w:val="00570876"/>
    <w:rsid w:val="00577C66"/>
    <w:rsid w:val="005C29F8"/>
    <w:rsid w:val="005C5990"/>
    <w:rsid w:val="005D5726"/>
    <w:rsid w:val="005D5E63"/>
    <w:rsid w:val="005E49BA"/>
    <w:rsid w:val="005E6EAF"/>
    <w:rsid w:val="005F1280"/>
    <w:rsid w:val="005F4F6F"/>
    <w:rsid w:val="006255EA"/>
    <w:rsid w:val="00640415"/>
    <w:rsid w:val="006662FD"/>
    <w:rsid w:val="00670891"/>
    <w:rsid w:val="00673ABA"/>
    <w:rsid w:val="0067736C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43AD6"/>
    <w:rsid w:val="00745BC5"/>
    <w:rsid w:val="0075547D"/>
    <w:rsid w:val="00764253"/>
    <w:rsid w:val="00772001"/>
    <w:rsid w:val="00772FCE"/>
    <w:rsid w:val="00774F2B"/>
    <w:rsid w:val="007808AF"/>
    <w:rsid w:val="00782FBE"/>
    <w:rsid w:val="00786E0D"/>
    <w:rsid w:val="007A7045"/>
    <w:rsid w:val="007B3BDF"/>
    <w:rsid w:val="007B5DEB"/>
    <w:rsid w:val="007B7A63"/>
    <w:rsid w:val="007C05E7"/>
    <w:rsid w:val="007D2BE7"/>
    <w:rsid w:val="007E1AE5"/>
    <w:rsid w:val="00806205"/>
    <w:rsid w:val="00813AC4"/>
    <w:rsid w:val="008275E3"/>
    <w:rsid w:val="008461BA"/>
    <w:rsid w:val="00865AAF"/>
    <w:rsid w:val="008801C7"/>
    <w:rsid w:val="008943FF"/>
    <w:rsid w:val="008A4FE0"/>
    <w:rsid w:val="008A5E4A"/>
    <w:rsid w:val="008A77C7"/>
    <w:rsid w:val="008B2100"/>
    <w:rsid w:val="008C5DC6"/>
    <w:rsid w:val="0090090A"/>
    <w:rsid w:val="0090526B"/>
    <w:rsid w:val="009075A4"/>
    <w:rsid w:val="00920C5C"/>
    <w:rsid w:val="0092221A"/>
    <w:rsid w:val="0093653F"/>
    <w:rsid w:val="00957D7C"/>
    <w:rsid w:val="00957E5A"/>
    <w:rsid w:val="00966DCD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A03D70"/>
    <w:rsid w:val="00A177BE"/>
    <w:rsid w:val="00A20D9E"/>
    <w:rsid w:val="00A21CE0"/>
    <w:rsid w:val="00A23C12"/>
    <w:rsid w:val="00A326F2"/>
    <w:rsid w:val="00A33529"/>
    <w:rsid w:val="00A562D6"/>
    <w:rsid w:val="00A5789B"/>
    <w:rsid w:val="00A6088B"/>
    <w:rsid w:val="00A64390"/>
    <w:rsid w:val="00A675AF"/>
    <w:rsid w:val="00A77480"/>
    <w:rsid w:val="00A77B7B"/>
    <w:rsid w:val="00A844C7"/>
    <w:rsid w:val="00A974AF"/>
    <w:rsid w:val="00AA09F2"/>
    <w:rsid w:val="00AA1040"/>
    <w:rsid w:val="00AB7889"/>
    <w:rsid w:val="00AC78CF"/>
    <w:rsid w:val="00AC79CD"/>
    <w:rsid w:val="00AD2D3C"/>
    <w:rsid w:val="00AF02E1"/>
    <w:rsid w:val="00AF184C"/>
    <w:rsid w:val="00AF7A82"/>
    <w:rsid w:val="00B05F78"/>
    <w:rsid w:val="00B07249"/>
    <w:rsid w:val="00B1702F"/>
    <w:rsid w:val="00B21E61"/>
    <w:rsid w:val="00B31494"/>
    <w:rsid w:val="00B5533B"/>
    <w:rsid w:val="00B61FED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D2CAD"/>
    <w:rsid w:val="00BF30EE"/>
    <w:rsid w:val="00C26B8C"/>
    <w:rsid w:val="00C3629C"/>
    <w:rsid w:val="00C46EDD"/>
    <w:rsid w:val="00C6169D"/>
    <w:rsid w:val="00C74A1B"/>
    <w:rsid w:val="00C7603C"/>
    <w:rsid w:val="00C77373"/>
    <w:rsid w:val="00C80F76"/>
    <w:rsid w:val="00C8175E"/>
    <w:rsid w:val="00C828D2"/>
    <w:rsid w:val="00C93ED1"/>
    <w:rsid w:val="00CB5D69"/>
    <w:rsid w:val="00CC2C1F"/>
    <w:rsid w:val="00CD43FB"/>
    <w:rsid w:val="00CF793B"/>
    <w:rsid w:val="00D077E4"/>
    <w:rsid w:val="00D34F0E"/>
    <w:rsid w:val="00D406D9"/>
    <w:rsid w:val="00D56362"/>
    <w:rsid w:val="00D67182"/>
    <w:rsid w:val="00D95672"/>
    <w:rsid w:val="00DB0F70"/>
    <w:rsid w:val="00DB4398"/>
    <w:rsid w:val="00DC65AB"/>
    <w:rsid w:val="00DD2F56"/>
    <w:rsid w:val="00DD735E"/>
    <w:rsid w:val="00DF72FD"/>
    <w:rsid w:val="00E05726"/>
    <w:rsid w:val="00E11073"/>
    <w:rsid w:val="00E254CC"/>
    <w:rsid w:val="00E26C8D"/>
    <w:rsid w:val="00E3038A"/>
    <w:rsid w:val="00E47558"/>
    <w:rsid w:val="00E64FF9"/>
    <w:rsid w:val="00E652B2"/>
    <w:rsid w:val="00E718A9"/>
    <w:rsid w:val="00E80A45"/>
    <w:rsid w:val="00E87128"/>
    <w:rsid w:val="00E90F01"/>
    <w:rsid w:val="00EA5D52"/>
    <w:rsid w:val="00EC0DB3"/>
    <w:rsid w:val="00EC20CA"/>
    <w:rsid w:val="00EE1360"/>
    <w:rsid w:val="00EF1456"/>
    <w:rsid w:val="00F15FF5"/>
    <w:rsid w:val="00F37A21"/>
    <w:rsid w:val="00FC22F4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2ECABD27"/>
  <w15:chartTrackingRefBased/>
  <w15:docId w15:val="{548BB72A-D26E-4E8D-81A8-8540384F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77C7"/>
    <w:pPr>
      <w:tabs>
        <w:tab w:val="left" w:pos="4876"/>
      </w:tabs>
      <w:spacing w:after="120" w:line="240" w:lineRule="atLeast"/>
    </w:pPr>
    <w:rPr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3"/>
    <w:rsid w:val="00BD2CAD"/>
    <w:pPr>
      <w:keepNext/>
      <w:keepLines/>
      <w:spacing w:before="100" w:beforeAutospacing="1" w:after="100" w:afterAutospacing="1" w:line="240" w:lineRule="auto"/>
      <w:outlineLvl w:val="0"/>
    </w:pPr>
    <w:rPr>
      <w:rFonts w:eastAsiaTheme="majorEastAsia" w:cs="Open Sans"/>
      <w:b/>
      <w:color w:val="FFFFFF" w:themeColor="background1"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8A77C7"/>
    <w:pPr>
      <w:spacing w:after="0"/>
      <w:outlineLvl w:val="1"/>
    </w:pPr>
    <w:rPr>
      <w:rFonts w:ascii="Open Sans SemiBold" w:hAnsi="Open Sans SemiBold" w:cs="Open Sans SemiBold"/>
      <w:b w:val="0"/>
      <w:sz w:val="28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8A77C7"/>
    <w:pPr>
      <w:spacing w:before="240"/>
      <w:outlineLvl w:val="2"/>
    </w:pPr>
    <w:rPr>
      <w:rFonts w:cs="Open Sans"/>
      <w:sz w:val="2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BD2CAD"/>
    <w:rPr>
      <w:rFonts w:eastAsiaTheme="majorEastAsia" w:cs="Open Sans"/>
      <w:b/>
      <w:color w:val="FFFFFF" w:themeColor="background1"/>
      <w:sz w:val="1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A77C7"/>
    <w:rPr>
      <w:rFonts w:ascii="Open Sans SemiBold" w:eastAsiaTheme="majorEastAsia" w:hAnsi="Open Sans SemiBold" w:cs="Open Sans SemiBold"/>
      <w:color w:val="000000" w:themeColor="text1"/>
      <w:sz w:val="28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0E5090"/>
    <w:pPr>
      <w:spacing w:before="40" w:after="600" w:line="288" w:lineRule="auto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0E5090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A77C7"/>
    <w:rPr>
      <w:rFonts w:ascii="Open Sans SemiBold" w:eastAsiaTheme="majorEastAsia" w:hAnsi="Open Sans SemiBold" w:cs="Open Sans"/>
      <w:color w:val="000000" w:themeColor="text1"/>
      <w:sz w:val="2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tabs>
        <w:tab w:val="clear" w:pos="4876"/>
      </w:tabs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400"/>
    </w:pPr>
  </w:style>
  <w:style w:type="table" w:styleId="TabellemithellemGitternetz">
    <w:name w:val="Grid Table Light"/>
    <w:basedOn w:val="NormaleTabelle"/>
    <w:uiPriority w:val="40"/>
    <w:rsid w:val="00E254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E254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ntabelle7farbigAkzent1">
    <w:name w:val="List Table 7 Colorful Accent 1"/>
    <w:basedOn w:val="NormaleTabelle"/>
    <w:uiPriority w:val="52"/>
    <w:rsid w:val="00E3038A"/>
    <w:pPr>
      <w:spacing w:after="0" w:line="240" w:lineRule="auto"/>
    </w:pPr>
    <w:rPr>
      <w:color w:val="0023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05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05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05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05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BD6FF" w:themeFill="accent1" w:themeFillTint="33"/>
      </w:tcPr>
    </w:tblStylePr>
    <w:tblStylePr w:type="band1Horz">
      <w:tblPr/>
      <w:tcPr>
        <w:shd w:val="clear" w:color="auto" w:fill="ABD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786E0D"/>
    <w:pPr>
      <w:spacing w:after="0" w:line="240" w:lineRule="auto"/>
    </w:pPr>
    <w:tblPr>
      <w:tblStyleRowBandSize w:val="1"/>
      <w:tblStyleColBandSize w:val="1"/>
      <w:tblBorders>
        <w:top w:val="single" w:sz="4" w:space="0" w:color="0069B4" w:themeColor="accent2"/>
        <w:left w:val="single" w:sz="4" w:space="0" w:color="0069B4" w:themeColor="accent2"/>
        <w:bottom w:val="single" w:sz="4" w:space="0" w:color="0069B4" w:themeColor="accent2"/>
        <w:right w:val="single" w:sz="4" w:space="0" w:color="0069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9B4" w:themeFill="accent2"/>
      </w:tcPr>
    </w:tblStylePr>
    <w:tblStylePr w:type="lastRow">
      <w:rPr>
        <w:b/>
        <w:bCs/>
      </w:rPr>
      <w:tblPr/>
      <w:tcPr>
        <w:tcBorders>
          <w:top w:val="double" w:sz="4" w:space="0" w:color="0069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9B4" w:themeColor="accent2"/>
          <w:right w:val="single" w:sz="4" w:space="0" w:color="0069B4" w:themeColor="accent2"/>
        </w:tcBorders>
      </w:tcPr>
    </w:tblStylePr>
    <w:tblStylePr w:type="band1Horz">
      <w:tblPr/>
      <w:tcPr>
        <w:tcBorders>
          <w:top w:val="single" w:sz="4" w:space="0" w:color="0069B4" w:themeColor="accent2"/>
          <w:bottom w:val="single" w:sz="4" w:space="0" w:color="0069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9B4" w:themeColor="accent2"/>
          <w:left w:val="nil"/>
        </w:tcBorders>
      </w:tcPr>
    </w:tblStylePr>
    <w:tblStylePr w:type="swCell">
      <w:tblPr/>
      <w:tcPr>
        <w:tcBorders>
          <w:top w:val="double" w:sz="4" w:space="0" w:color="0069B4" w:themeColor="accent2"/>
          <w:right w:val="nil"/>
        </w:tcBorders>
      </w:tcPr>
    </w:tblStylePr>
  </w:style>
  <w:style w:type="paragraph" w:customStyle="1" w:styleId="Kopfzeilerechts">
    <w:name w:val="Kopfzeile rechts"/>
    <w:basedOn w:val="Standard"/>
    <w:qFormat/>
    <w:rsid w:val="00CF793B"/>
    <w:pPr>
      <w:spacing w:before="100" w:beforeAutospacing="1" w:after="100" w:afterAutospacing="1" w:line="240" w:lineRule="auto"/>
      <w:ind w:left="57" w:right="57"/>
    </w:pPr>
    <w:rPr>
      <w:rFonts w:eastAsia="Times New Roman" w:cs="Open Sans"/>
      <w:b/>
      <w:bCs/>
      <w:color w:val="00206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art-with-a-friend.de/ueber-uns/standortteams/" TargetMode="External"/><Relationship Id="rId18" Type="http://schemas.openxmlformats.org/officeDocument/2006/relationships/hyperlink" Target="mailto:schule@121-os-dd.de" TargetMode="External"/><Relationship Id="rId26" Type="http://schemas.openxmlformats.org/officeDocument/2006/relationships/hyperlink" Target="https://eforms.dresden.de/intelliform/forms/dresden/15_buergermeisteramt/15_buergermeisteramt/15_006_kontaktformular_de/index?receiver_name=Ausl%E4nderrat+Dresden+e.%26nbsp%3BV.&amp;receiver_email=ikt%40auslaenderrat.de&amp;back_address=https%3A%2F%2Fwww.dresden.de%2Fde%2Fleben%2Fgesellschaft%2Fmigration%2Faktuelles%2Fikt-2022.php" TargetMode="External"/><Relationship Id="rId39" Type="http://schemas.openxmlformats.org/officeDocument/2006/relationships/hyperlink" Target="https://tu-resden.de/med/mf/ame/studium/regulaere-lehrveranstaltungen/wahlfaecher/Fluechtlingsversorgung" TargetMode="External"/><Relationship Id="rId21" Type="http://schemas.openxmlformats.org/officeDocument/2006/relationships/hyperlink" Target="https://www.dresden.de/de/rathaus/politik/wahlen/wahlhelfer/wahlhelferinformationen.php" TargetMode="External"/><Relationship Id="rId34" Type="http://schemas.openxmlformats.org/officeDocument/2006/relationships/hyperlink" Target="https://tu-dresden.de/studium/nach-dem-studium/netzwerke" TargetMode="External"/><Relationship Id="rId42" Type="http://schemas.openxmlformats.org/officeDocument/2006/relationships/hyperlink" Target="https://tu-dresden.de/med/mf/ame/ressourcen/dateien/KVMit/Kurzvita-2022_Henna.pdf?lang=de" TargetMode="External"/><Relationship Id="rId47" Type="http://schemas.openxmlformats.org/officeDocument/2006/relationships/hyperlink" Target="http://dresden-nexus-conference.org/%0ahttp:/2022.dresden-nexus-conference.org/" TargetMode="External"/><Relationship Id="rId50" Type="http://schemas.openxmlformats.org/officeDocument/2006/relationships/hyperlink" Target="https://abcd-centre.org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ura.tu-dresden.de/referat_internationale_studierende" TargetMode="External"/><Relationship Id="rId29" Type="http://schemas.openxmlformats.org/officeDocument/2006/relationships/hyperlink" Target="https://www.institutfrancais.de/dresden/ueber-uns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kulturbuero-sachsen.de/" TargetMode="External"/><Relationship Id="rId32" Type="http://schemas.openxmlformats.org/officeDocument/2006/relationships/hyperlink" Target="http://www.mission-lifeline.de/" TargetMode="External"/><Relationship Id="rId37" Type="http://schemas.openxmlformats.org/officeDocument/2006/relationships/hyperlink" Target="https://tu-dresden.de/mn/chemie/pc/pc2/die-professur/colleagues-1/beschaeftigte-gaeste/dr-simmchen-juliane" TargetMode="External"/><Relationship Id="rId40" Type="http://schemas.openxmlformats.org/officeDocument/2006/relationships/hyperlink" Target="https://tu-dresden.de/tu-dresden/internationales/we-care/ukraine/meldung-hilfsangebote-ua-ru" TargetMode="External"/><Relationship Id="rId45" Type="http://schemas.openxmlformats.org/officeDocument/2006/relationships/hyperlink" Target="https://tu-dresden.de/studium/im-studium/studienstart/internationales-tutorenprogramm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hyperlink" Target="http://elbemagazin.de/" TargetMode="External"/><Relationship Id="rId31" Type="http://schemas.openxmlformats.org/officeDocument/2006/relationships/hyperlink" Target="mailto:sommermeyer@kreative-werkstatt.de" TargetMode="External"/><Relationship Id="rId44" Type="http://schemas.openxmlformats.org/officeDocument/2006/relationships/hyperlink" Target="https://tu-dresden.de/studium/rund-ums-studium/kulturbuero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tu-dresden.de/gsw/der-bereich/profil/zentren/zfi/forschung-und-praxis/refugee-law-clinic?set_language=en" TargetMode="External"/><Relationship Id="rId22" Type="http://schemas.openxmlformats.org/officeDocument/2006/relationships/hyperlink" Target="https://www.bildung-trifft-entwicklung.de/de/ueber-je.html" TargetMode="External"/><Relationship Id="rId27" Type="http://schemas.openxmlformats.org/officeDocument/2006/relationships/hyperlink" Target="https://www.dresden.de/de/leben/gesellschaft/migration/aktuelles/iwgr.php?pk_campaign=Shortcut&amp;pk_kwd=iwgr" TargetMode="External"/><Relationship Id="rId30" Type="http://schemas.openxmlformats.org/officeDocument/2006/relationships/hyperlink" Target="mailto:info@kreative-werkstatt.de" TargetMode="External"/><Relationship Id="rId35" Type="http://schemas.openxmlformats.org/officeDocument/2006/relationships/hyperlink" Target="https://tu-dresden.de/studium/rund-ums-studium/dies-academicus" TargetMode="External"/><Relationship Id="rId43" Type="http://schemas.openxmlformats.org/officeDocument/2006/relationships/hyperlink" Target="https://tu-dresden.de/karriere/weiterbildung/zentrum-fuer-weiterbildung/schreibzentrum" TargetMode="External"/><Relationship Id="rId48" Type="http://schemas.openxmlformats.org/officeDocument/2006/relationships/hyperlink" Target="https://tu-dresden.de/bu/umwelt/forst/inter/tropen/forschung/laufende-forschungsprojekte/global-sdg-campus-network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flores.unu.edu/en/events/upcoming/un-day-dresden-2022-kultur-des-friedens-culture-of-peace.html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aegee-dresden.org/das-buddy-programm/" TargetMode="External"/><Relationship Id="rId17" Type="http://schemas.openxmlformats.org/officeDocument/2006/relationships/hyperlink" Target="mailto:lindner@qm-prohlis.de" TargetMode="External"/><Relationship Id="rId25" Type="http://schemas.openxmlformats.org/officeDocument/2006/relationships/hyperlink" Target="https://eforms.dresden.de/intelliform/forms/dresden/15_buergermeisteramt/15_buergermeisteramt/15_006_kontaktformular_en/index?receiver_name=Dresden%27s+Commisioner+for+Integration+and+Foreign+Nationals&amp;receiver_email=auslaenderbeauftragte%40dresden.de&amp;back_address=https%3A%2F%2Fwww.dresden.de%2Fen%2Fcity%2Fforeigners%2Fikt-2022.php" TargetMode="External"/><Relationship Id="rId33" Type="http://schemas.openxmlformats.org/officeDocument/2006/relationships/hyperlink" Target="mailto:garten.prohlis@vsp-dresden.org" TargetMode="External"/><Relationship Id="rId38" Type="http://schemas.openxmlformats.org/officeDocument/2006/relationships/hyperlink" Target="https://tu-dresden.de/codip/qualifikation/sommerschulen" TargetMode="External"/><Relationship Id="rId46" Type="http://schemas.openxmlformats.org/officeDocument/2006/relationships/hyperlink" Target="https://tu-dresden.de/zlsb/fort-weiterbildung/Seiteneinstieg/kontakt-1/peggy-germer" TargetMode="External"/><Relationship Id="rId20" Type="http://schemas.openxmlformats.org/officeDocument/2006/relationships/hyperlink" Target="https://www.ehrensache.jetzt/?gclid=EAIaIQobChMI-d6_7oL4-AIViACLCh2wXQKNEAAYASAAEgK0wvD_BwE" TargetMode="External"/><Relationship Id="rId41" Type="http://schemas.openxmlformats.org/officeDocument/2006/relationships/hyperlink" Target="https://tu-dresden.de/gsw/der-bereich/profil/zentren/zfi/forschung-und-praxis/in-dresden-ankomm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dresden-ipp.de/predocs/science-goes-to-school/overview/" TargetMode="External"/><Relationship Id="rId23" Type="http://schemas.openxmlformats.org/officeDocument/2006/relationships/hyperlink" Target="https://www.bibo-dresden.de/de/veranstaltungen/dialog-in-deutsch.php%20" TargetMode="External"/><Relationship Id="rId28" Type="http://schemas.openxmlformats.org/officeDocument/2006/relationships/hyperlink" Target="https://riesa-efau.de/gesellschaft-gestalten/" TargetMode="External"/><Relationship Id="rId36" Type="http://schemas.openxmlformats.org/officeDocument/2006/relationships/hyperlink" Target="https://tu-dresden.de/gsw/slk/romanistik/das-institut/einrichtungen/cff" TargetMode="External"/><Relationship Id="rId49" Type="http://schemas.openxmlformats.org/officeDocument/2006/relationships/hyperlink" Target="https://tu-dresden.de/bu/umwelt/cipse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TUD_2021-08_blau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77AE"/>
      </a:accent4>
      <a:accent5>
        <a:srgbClr val="00A1D9"/>
      </a:accent5>
      <a:accent6>
        <a:srgbClr val="84CFED"/>
      </a:accent6>
      <a:hlink>
        <a:srgbClr val="0069B4"/>
      </a:hlink>
      <a:folHlink>
        <a:srgbClr val="009FE3"/>
      </a:folHlink>
    </a:clrScheme>
    <a:fontScheme name="TU Dresden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037F66E3-00DC-4E51-B5D8-86F3B797E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1384</Words>
  <Characters>15548</Characters>
  <Application>Microsoft Office Word</Application>
  <DocSecurity>0</DocSecurity>
  <Lines>129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cd@tu-dresden.de</dc:creator>
  <cp:keywords/>
  <dc:description>in Arbeit</dc:description>
  <cp:lastModifiedBy>Sonia Izabella Pytkowska</cp:lastModifiedBy>
  <cp:revision>12</cp:revision>
  <cp:lastPrinted>2022-10-25T16:56:00Z</cp:lastPrinted>
  <dcterms:created xsi:type="dcterms:W3CDTF">2022-10-26T10:18:00Z</dcterms:created>
  <dcterms:modified xsi:type="dcterms:W3CDTF">2023-02-14T17:22:00Z</dcterms:modified>
</cp:coreProperties>
</file>